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cs="B Zar"/>
          <w:b/>
          <w:bCs/>
          <w:sz w:val="32"/>
          <w:szCs w:val="32"/>
          <w:rtl/>
        </w:rPr>
      </w:pPr>
      <w:bookmarkStart w:id="2" w:name="_GoBack"/>
      <w:bookmarkEnd w:id="2"/>
      <w:bookmarkStart w:id="0" w:name="aaaa"/>
      <w:r>
        <w:rPr>
          <w:rFonts w:hint="cs" w:cs="B Zar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0</wp:posOffset>
                </wp:positionV>
                <wp:extent cx="1022985" cy="1047750"/>
                <wp:effectExtent l="0" t="0" r="6985" b="0"/>
                <wp:wrapNone/>
                <wp:docPr id="3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405pt;margin-top:0pt;height:82.5pt;width:80.55pt;mso-position-horizontal-relative:margin;mso-wrap-style:none;z-index:251660288;mso-width-relative:page;mso-height-relative:page;" fillcolor="#FFFFFF" filled="t" stroked="f" coordsize="21600,21600" o:gfxdata="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iZ4L2QAAAAgBAAAP&#10;AAAAAAAAAAEAIAAAACIAAABkcnMvZG93bnJldi54bWxQSwECFAAUAAAACACHTuJA3sHOFRcCAAA0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 w:cs="B Zar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-122555</wp:posOffset>
                </wp:positionV>
                <wp:extent cx="1350010" cy="1651000"/>
                <wp:effectExtent l="635" t="1270" r="1905" b="0"/>
                <wp:wrapNone/>
                <wp:docPr id="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41.95pt;margin-top:-9.65pt;height:130pt;width:106.3pt;mso-wrap-style:none;z-index:251659264;mso-width-relative:page;mso-height-relative:page;" fillcolor="#FFFFFF" filled="t" stroked="f" coordsize="21600,21600" o:gfxdata="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LIEcfcAAAACwEA&#10;AA8AAAAAAAAAAQAgAAAAIgAAAGRycy9kb3ducmV2LnhtbFBLAQIUABQAAAAIAIdO4kDWrT/3FgIA&#10;ADQEAAAOAAAAAAAAAAEAIAAAACs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cs" w:cs="B Zar"/>
          <w:b/>
          <w:bCs/>
          <w:sz w:val="32"/>
          <w:szCs w:val="32"/>
          <w:rtl/>
        </w:rPr>
        <w:t>بسمه</w:t>
      </w:r>
      <w:r>
        <w:rPr>
          <w:rFonts w:cs="B Zar"/>
          <w:b/>
          <w:bCs/>
          <w:sz w:val="32"/>
          <w:szCs w:val="32"/>
          <w:rtl/>
        </w:rPr>
        <w:t xml:space="preserve"> تعالي</w:t>
      </w:r>
      <w:bookmarkEnd w:id="0"/>
    </w:p>
    <w:p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center"/>
        <w:rPr>
          <w:rFonts w:cs="B Zar"/>
          <w:b/>
          <w:bCs/>
          <w:sz w:val="20"/>
          <w:szCs w:val="20"/>
          <w:rtl/>
        </w:rPr>
      </w:pPr>
      <w:r>
        <w:drawing>
          <wp:inline distT="0" distB="0" distL="0" distR="0">
            <wp:extent cx="1171575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jc w:val="center"/>
        <w:outlineLvl w:val="0"/>
        <w:rPr>
          <w:rFonts w:cs="B Titr"/>
          <w:sz w:val="18"/>
          <w:szCs w:val="28"/>
          <w:rtl/>
        </w:rPr>
      </w:pPr>
      <w:r>
        <w:rPr>
          <w:rFonts w:hint="cs" w:cs="B Titr"/>
          <w:sz w:val="18"/>
          <w:szCs w:val="28"/>
          <w:rtl/>
        </w:rPr>
        <w:t xml:space="preserve">دانشگاه علوم پزشكي و خدمات بهداشتی درمانی </w:t>
      </w:r>
      <w:r>
        <w:rPr>
          <w:rFonts w:cs="B Titr"/>
          <w:sz w:val="18"/>
          <w:szCs w:val="28"/>
          <w:rtl/>
        </w:rPr>
        <w:t>ن</w:t>
      </w:r>
      <w:r>
        <w:rPr>
          <w:rFonts w:hint="cs" w:cs="B Titr"/>
          <w:sz w:val="18"/>
          <w:szCs w:val="28"/>
          <w:rtl/>
        </w:rPr>
        <w:t>ی</w:t>
      </w:r>
      <w:r>
        <w:rPr>
          <w:rFonts w:hint="eastAsia" w:cs="B Titr"/>
          <w:sz w:val="18"/>
          <w:szCs w:val="28"/>
          <w:rtl/>
        </w:rPr>
        <w:t>شابور</w:t>
      </w:r>
    </w:p>
    <w:p>
      <w:pPr>
        <w:bidi/>
        <w:jc w:val="center"/>
        <w:outlineLvl w:val="0"/>
        <w:rPr>
          <w:rFonts w:cs="B Zar"/>
          <w:sz w:val="20"/>
          <w:szCs w:val="32"/>
          <w:rtl/>
        </w:rPr>
      </w:pPr>
      <w:r>
        <w:rPr>
          <w:rFonts w:hint="cs" w:cs="B Zar"/>
          <w:sz w:val="20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1035050</wp:posOffset>
                </wp:positionH>
                <wp:positionV relativeFrom="paragraph">
                  <wp:posOffset>4445</wp:posOffset>
                </wp:positionV>
                <wp:extent cx="3479800" cy="668655"/>
                <wp:effectExtent l="0" t="0" r="6350" b="0"/>
                <wp:wrapNone/>
                <wp:docPr id="3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کمیته تحقیقات </w:t>
                            </w:r>
                            <w:r>
                              <w:rPr>
                                <w:rFonts w:hint="cs"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فناوری </w:t>
                            </w:r>
                            <w: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دانشجویی</w:t>
                            </w:r>
                            <w:r>
                              <w:rPr>
                                <w:rFonts w:hint="cs"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دانشگاه علوم پزشكي نيشابور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81.5pt;margin-top:0.35pt;height:52.65pt;width:274pt;mso-position-horizontal-relative:margin;z-index:251661312;mso-width-relative:page;mso-height-relative:page;" fillcolor="#FFFFFF" filled="t" stroked="f" coordsize="21600,21600" o:gfxdata="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CvPwnUAAAACAEAAA8AAAAA&#10;AAAAAQAgAAAAIgAAAGRycy9kb3ducmV2LnhtbFBLAQIUABQAAAAIAIdO4kDd1yrIGAIAADUEAAAO&#10;AAAAAAAAAAEAIAAAACM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Arial" w:hAnsi="Arial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کمیته تحقیقات </w:t>
                      </w:r>
                      <w:r>
                        <w:rPr>
                          <w:rFonts w:hint="cs" w:ascii="Arial" w:hAnsi="Arial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و فناوری </w:t>
                      </w:r>
                      <w:r>
                        <w:rPr>
                          <w:rFonts w:ascii="Arial" w:hAnsi="Arial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دانشجویی</w:t>
                      </w:r>
                      <w:r>
                        <w:rPr>
                          <w:rFonts w:hint="cs" w:ascii="Arial" w:hAnsi="Arial"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دانشگاه علوم پزشكي نيشابور</w:t>
                      </w:r>
                    </w:p>
                    <w:p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bidi/>
        <w:jc w:val="center"/>
        <w:outlineLvl w:val="0"/>
        <w:rPr>
          <w:rFonts w:cs="B Zar"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  <w:r>
        <w:rPr>
          <w:rFonts w:hint="cs" w:cs="B Zar"/>
          <w:b/>
          <w:bCs/>
          <w:sz w:val="20"/>
          <w:szCs w:val="32"/>
          <w:rtl/>
        </w:rPr>
        <w:t>برنامه عملیاتی کمیته تحقیقات</w:t>
      </w:r>
      <w:r>
        <w:rPr>
          <w:rFonts w:hint="cs" w:cs="B Zar"/>
          <w:b/>
          <w:bCs/>
          <w:sz w:val="20"/>
          <w:szCs w:val="32"/>
          <w:rtl/>
          <w:lang w:bidi="fa-IR"/>
        </w:rPr>
        <w:t xml:space="preserve"> و فناوری</w:t>
      </w:r>
      <w:r>
        <w:rPr>
          <w:rFonts w:hint="cs" w:cs="B Zar"/>
          <w:b/>
          <w:bCs/>
          <w:sz w:val="20"/>
          <w:szCs w:val="32"/>
          <w:rtl/>
        </w:rPr>
        <w:t xml:space="preserve"> دانشجویی </w:t>
      </w: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  <w:r>
        <w:rPr>
          <w:rFonts w:hint="cs" w:cs="B Zar"/>
          <w:b/>
          <w:bCs/>
          <w:sz w:val="20"/>
          <w:szCs w:val="32"/>
          <w:rtl/>
        </w:rPr>
        <w:t xml:space="preserve">سال1403 </w:t>
      </w: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jc w:val="center"/>
        <w:outlineLvl w:val="0"/>
        <w:rPr>
          <w:rFonts w:cs="B Zar"/>
          <w:b/>
          <w:bCs/>
          <w:sz w:val="20"/>
          <w:szCs w:val="32"/>
          <w:rtl/>
        </w:rPr>
      </w:pPr>
    </w:p>
    <w:p>
      <w:pPr>
        <w:bidi/>
        <w:spacing w:after="0"/>
        <w:rPr>
          <w:rFonts w:cs="B Titr"/>
          <w:b/>
          <w:bCs/>
          <w:sz w:val="20"/>
          <w:szCs w:val="20"/>
          <w:rtl/>
        </w:rPr>
      </w:pPr>
      <w:r>
        <w:rPr>
          <w:rFonts w:hint="cs" w:cs="B Titr"/>
          <w:b/>
          <w:bCs/>
          <w:sz w:val="20"/>
          <w:szCs w:val="20"/>
          <w:rtl/>
        </w:rPr>
        <w:t>رسالت (</w:t>
      </w:r>
      <w:r>
        <w:rPr>
          <w:rFonts w:cs="B Titr"/>
          <w:b/>
          <w:bCs/>
          <w:sz w:val="20"/>
          <w:szCs w:val="20"/>
        </w:rPr>
        <w:t>mission statement</w:t>
      </w:r>
      <w:r>
        <w:rPr>
          <w:rFonts w:hint="cs" w:cs="B Titr"/>
          <w:b/>
          <w:bCs/>
          <w:sz w:val="20"/>
          <w:szCs w:val="20"/>
          <w:rtl/>
        </w:rPr>
        <w:t>):</w:t>
      </w:r>
    </w:p>
    <w:p>
      <w:pPr>
        <w:pStyle w:val="30"/>
        <w:numPr>
          <w:ilvl w:val="0"/>
          <w:numId w:val="1"/>
        </w:numPr>
        <w:bidi/>
        <w:spacing w:after="0"/>
        <w:rPr>
          <w:rFonts w:cs="B Titr"/>
          <w:b/>
          <w:bCs/>
          <w:sz w:val="20"/>
          <w:szCs w:val="20"/>
          <w:rtl/>
        </w:rPr>
      </w:pPr>
      <w:r>
        <w:rPr>
          <w:rFonts w:hint="cs" w:cs="B Nazanin"/>
          <w:sz w:val="20"/>
          <w:szCs w:val="20"/>
          <w:rtl/>
        </w:rPr>
        <w:t>کمیته تحقیقات و فناوری دانشجویی نیشابور</w:t>
      </w:r>
      <w:r>
        <w:rPr>
          <w:rFonts w:cs="B Nazanin"/>
          <w:sz w:val="20"/>
          <w:szCs w:val="20"/>
          <w:rtl/>
        </w:rPr>
        <w:t xml:space="preserve"> در </w:t>
      </w:r>
      <w:r>
        <w:rPr>
          <w:rFonts w:hint="cs" w:cs="B Nazanin"/>
          <w:sz w:val="20"/>
          <w:szCs w:val="20"/>
          <w:rtl/>
        </w:rPr>
        <w:t>تلاش</w:t>
      </w:r>
      <w:r>
        <w:rPr>
          <w:rFonts w:cs="B Nazanin"/>
          <w:sz w:val="20"/>
          <w:szCs w:val="20"/>
          <w:rtl/>
        </w:rPr>
        <w:t xml:space="preserve"> است که با اتکا به ن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رو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انسان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پو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ا</w:t>
      </w:r>
      <w:r>
        <w:rPr>
          <w:rFonts w:cs="B Nazanin"/>
          <w:sz w:val="20"/>
          <w:szCs w:val="20"/>
          <w:rtl/>
        </w:rPr>
        <w:t xml:space="preserve"> و کوشا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خود در راستا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جاد</w:t>
      </w:r>
      <w:r>
        <w:rPr>
          <w:rFonts w:cs="B Nazanin"/>
          <w:sz w:val="20"/>
          <w:szCs w:val="20"/>
          <w:rtl/>
        </w:rPr>
        <w:t xml:space="preserve"> بستر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hint="eastAsia" w:cs="B Nazanin"/>
          <w:sz w:val="20"/>
          <w:szCs w:val="20"/>
          <w:rtl/>
        </w:rPr>
        <w:t>مناسب</w:t>
      </w:r>
      <w:r>
        <w:rPr>
          <w:rFonts w:cs="B Nazanin"/>
          <w:sz w:val="20"/>
          <w:szCs w:val="20"/>
          <w:rtl/>
        </w:rPr>
        <w:t xml:space="preserve"> براي ارتقاء فرهنگ پژوهش دانشجو</w:t>
      </w:r>
      <w:r>
        <w:rPr>
          <w:rFonts w:hint="cs" w:cs="B Nazanin"/>
          <w:sz w:val="20"/>
          <w:szCs w:val="20"/>
          <w:rtl/>
        </w:rPr>
        <w:t>یی</w:t>
      </w:r>
      <w:r>
        <w:rPr>
          <w:rFonts w:cs="B Nazanin"/>
          <w:sz w:val="20"/>
          <w:szCs w:val="20"/>
          <w:rtl/>
        </w:rPr>
        <w:t xml:space="preserve"> از طر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ق</w:t>
      </w:r>
      <w:r>
        <w:rPr>
          <w:rFonts w:cs="B Nazanin"/>
          <w:sz w:val="20"/>
          <w:szCs w:val="20"/>
          <w:rtl/>
        </w:rPr>
        <w:t xml:space="preserve"> توانمندسازي دانشجو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ان</w:t>
      </w:r>
      <w:r>
        <w:rPr>
          <w:rFonts w:cs="B Nazanin"/>
          <w:sz w:val="20"/>
          <w:szCs w:val="20"/>
          <w:rtl/>
        </w:rPr>
        <w:t xml:space="preserve"> گام بردارد.</w:t>
      </w:r>
    </w:p>
    <w:p>
      <w:pPr>
        <w:spacing w:after="0"/>
        <w:jc w:val="right"/>
        <w:rPr>
          <w:rFonts w:cs="B Nazanin"/>
          <w:sz w:val="20"/>
          <w:szCs w:val="20"/>
          <w:rtl/>
        </w:rPr>
      </w:pPr>
    </w:p>
    <w:p>
      <w:pPr>
        <w:bidi/>
        <w:spacing w:after="0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hint="cs" w:cs="B Titr"/>
          <w:b/>
          <w:bCs/>
          <w:sz w:val="20"/>
          <w:szCs w:val="20"/>
          <w:rtl/>
        </w:rPr>
        <w:t>دور نما (</w:t>
      </w:r>
      <w:r>
        <w:rPr>
          <w:rFonts w:cs="B Titr"/>
          <w:b/>
          <w:bCs/>
          <w:sz w:val="20"/>
          <w:szCs w:val="20"/>
        </w:rPr>
        <w:t>vision statement</w:t>
      </w:r>
      <w:r>
        <w:rPr>
          <w:rFonts w:hint="cs" w:cs="B Titr"/>
          <w:b/>
          <w:bCs/>
          <w:sz w:val="20"/>
          <w:szCs w:val="20"/>
          <w:rtl/>
        </w:rPr>
        <w:t xml:space="preserve">): </w:t>
      </w:r>
    </w:p>
    <w:p>
      <w:pPr>
        <w:pStyle w:val="30"/>
        <w:numPr>
          <w:ilvl w:val="0"/>
          <w:numId w:val="1"/>
        </w:numPr>
        <w:bidi/>
        <w:spacing w:after="0"/>
        <w:jc w:val="both"/>
        <w:rPr>
          <w:rFonts w:cs="B Nazanin"/>
          <w:sz w:val="20"/>
          <w:szCs w:val="20"/>
          <w:rtl/>
        </w:rPr>
      </w:pPr>
      <w:r>
        <w:rPr>
          <w:rFonts w:hint="cs" w:cs="B Nazanin"/>
          <w:sz w:val="20"/>
          <w:szCs w:val="20"/>
          <w:rtl/>
        </w:rPr>
        <w:t>کمیته تحقیقات و فناوری دانشجویی نیشابور</w:t>
      </w:r>
      <w:r>
        <w:rPr>
          <w:rFonts w:cs="B Nazanin"/>
          <w:sz w:val="20"/>
          <w:szCs w:val="20"/>
          <w:rtl/>
        </w:rPr>
        <w:t xml:space="preserve"> ام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د</w:t>
      </w:r>
      <w:r>
        <w:rPr>
          <w:rFonts w:cs="B Nazanin"/>
          <w:sz w:val="20"/>
          <w:szCs w:val="20"/>
          <w:rtl/>
        </w:rPr>
        <w:t xml:space="preserve"> دارد با فراهم کردن فضا</w:t>
      </w:r>
      <w:r>
        <w:rPr>
          <w:rFonts w:hint="cs" w:cs="B Nazanin"/>
          <w:sz w:val="20"/>
          <w:szCs w:val="20"/>
          <w:rtl/>
        </w:rPr>
        <w:t>یی</w:t>
      </w:r>
      <w:r>
        <w:rPr>
          <w:rFonts w:cs="B Nazanin"/>
          <w:sz w:val="20"/>
          <w:szCs w:val="20"/>
          <w:rtl/>
        </w:rPr>
        <w:t xml:space="preserve"> 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ده</w:t>
      </w:r>
      <w:r>
        <w:rPr>
          <w:rFonts w:cs="B Nazanin"/>
          <w:sz w:val="20"/>
          <w:szCs w:val="20"/>
          <w:rtl/>
        </w:rPr>
        <w:t xml:space="preserve"> آل برا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رشد و بالندگ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استعداد ها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</w:t>
      </w:r>
      <w:r>
        <w:rPr>
          <w:rFonts w:hint="cs" w:cs="B Nazanin"/>
          <w:sz w:val="20"/>
          <w:szCs w:val="20"/>
          <w:rtl/>
        </w:rPr>
        <w:t>خلاق</w:t>
      </w:r>
      <w:r>
        <w:rPr>
          <w:rFonts w:cs="B Nazanin"/>
          <w:sz w:val="20"/>
          <w:szCs w:val="20"/>
          <w:rtl/>
        </w:rPr>
        <w:t>، شکوفا</w:t>
      </w:r>
      <w:r>
        <w:rPr>
          <w:rFonts w:hint="cs" w:cs="B Nazanin"/>
          <w:sz w:val="20"/>
          <w:szCs w:val="20"/>
          <w:rtl/>
        </w:rPr>
        <w:t xml:space="preserve">یی </w:t>
      </w:r>
      <w:r>
        <w:rPr>
          <w:rFonts w:hint="eastAsia" w:cs="B Nazanin"/>
          <w:sz w:val="20"/>
          <w:szCs w:val="20"/>
          <w:rtl/>
        </w:rPr>
        <w:t>تول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د</w:t>
      </w:r>
      <w:r>
        <w:rPr>
          <w:rFonts w:cs="B Nazanin"/>
          <w:sz w:val="20"/>
          <w:szCs w:val="20"/>
          <w:rtl/>
        </w:rPr>
        <w:t xml:space="preserve"> علم و پژوهش و فناور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خود را به 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ک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از قطب ها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پژوهش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در شرق </w:t>
      </w:r>
      <w:r>
        <w:rPr>
          <w:rFonts w:hint="cs" w:cs="B Nazanin"/>
          <w:sz w:val="20"/>
          <w:szCs w:val="20"/>
          <w:rtl/>
        </w:rPr>
        <w:t>کشور</w:t>
      </w:r>
      <w:r>
        <w:rPr>
          <w:rFonts w:cs="B Nazanin"/>
          <w:sz w:val="20"/>
          <w:szCs w:val="20"/>
          <w:rtl/>
        </w:rPr>
        <w:t xml:space="preserve"> تبد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hint="eastAsia" w:cs="B Nazanin"/>
          <w:sz w:val="20"/>
          <w:szCs w:val="20"/>
          <w:rtl/>
        </w:rPr>
        <w:t>ل</w:t>
      </w:r>
      <w:r>
        <w:rPr>
          <w:rFonts w:cs="B Nazanin"/>
          <w:sz w:val="20"/>
          <w:szCs w:val="20"/>
          <w:rtl/>
        </w:rPr>
        <w:t xml:space="preserve"> </w:t>
      </w:r>
      <w:r>
        <w:rPr>
          <w:rFonts w:hint="cs" w:cs="B Nazanin"/>
          <w:sz w:val="20"/>
          <w:szCs w:val="20"/>
          <w:rtl/>
        </w:rPr>
        <w:t>نماید.</w:t>
      </w:r>
    </w:p>
    <w:p>
      <w:pPr>
        <w:spacing w:after="0"/>
        <w:jc w:val="right"/>
        <w:rPr>
          <w:rFonts w:cs="B Nazanin"/>
          <w:sz w:val="20"/>
          <w:szCs w:val="20"/>
          <w:rtl/>
        </w:rPr>
      </w:pPr>
    </w:p>
    <w:p>
      <w:pPr>
        <w:bidi/>
        <w:spacing w:after="0"/>
        <w:rPr>
          <w:rFonts w:cs="B Titr"/>
          <w:b/>
          <w:bCs/>
          <w:sz w:val="20"/>
          <w:szCs w:val="20"/>
          <w:rtl/>
        </w:rPr>
      </w:pPr>
      <w:r>
        <w:rPr>
          <w:rFonts w:hint="cs" w:cs="B Titr"/>
          <w:b/>
          <w:bCs/>
          <w:sz w:val="20"/>
          <w:szCs w:val="20"/>
          <w:rtl/>
        </w:rPr>
        <w:t>ارزش ها (</w:t>
      </w:r>
      <w:r>
        <w:rPr>
          <w:rFonts w:cs="B Titr"/>
          <w:b/>
          <w:bCs/>
          <w:sz w:val="20"/>
          <w:szCs w:val="20"/>
        </w:rPr>
        <w:t>values statement</w:t>
      </w:r>
      <w:r>
        <w:rPr>
          <w:rFonts w:hint="cs" w:cs="B Titr"/>
          <w:b/>
          <w:bCs/>
          <w:sz w:val="20"/>
          <w:szCs w:val="20"/>
          <w:rtl/>
        </w:rPr>
        <w:t>):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  </w:t>
      </w:r>
      <w:r>
        <w:rPr>
          <w:rFonts w:cs="B Nazanin"/>
          <w:sz w:val="20"/>
          <w:szCs w:val="20"/>
          <w:rtl/>
        </w:rPr>
        <w:t>ارائه خدمات با ا ی</w:t>
      </w:r>
      <w:r>
        <w:rPr>
          <w:rFonts w:hint="cs" w:cs="B Nazanin"/>
          <w:sz w:val="20"/>
          <w:szCs w:val="20"/>
          <w:rtl/>
        </w:rPr>
        <w:t>ج</w:t>
      </w:r>
      <w:r>
        <w:rPr>
          <w:rFonts w:cs="B Nazanin"/>
          <w:sz w:val="20"/>
          <w:szCs w:val="20"/>
          <w:rtl/>
        </w:rPr>
        <w:t>اد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اعتماد و احترام متقابل</w:t>
      </w:r>
      <w:r>
        <w:rPr>
          <w:rFonts w:hint="cs" w:cs="B Nazanin"/>
          <w:sz w:val="20"/>
          <w:szCs w:val="20"/>
          <w:rtl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</w:rPr>
        <w:t xml:space="preserve"> </w:t>
      </w:r>
      <w:r>
        <w:rPr>
          <w:rFonts w:cs="B Nazanin"/>
          <w:sz w:val="20"/>
          <w:szCs w:val="20"/>
          <w:rtl/>
        </w:rPr>
        <w:t xml:space="preserve">حق گرایي و توجه به حقوق </w:t>
      </w:r>
      <w:r>
        <w:rPr>
          <w:rFonts w:hint="cs" w:cs="B Nazanin"/>
          <w:sz w:val="20"/>
          <w:szCs w:val="20"/>
          <w:rtl/>
        </w:rPr>
        <w:t>آ</w:t>
      </w:r>
      <w:r>
        <w:rPr>
          <w:rFonts w:cs="B Nazanin"/>
          <w:sz w:val="20"/>
          <w:szCs w:val="20"/>
          <w:rtl/>
        </w:rPr>
        <w:t>حاد مردم</w:t>
      </w:r>
      <w:r>
        <w:rPr>
          <w:rFonts w:hint="cs" w:cs="B Nazanin"/>
          <w:sz w:val="20"/>
          <w:szCs w:val="20"/>
          <w:rtl/>
        </w:rPr>
        <w:t>،</w:t>
      </w:r>
      <w:r>
        <w:rPr>
          <w:rFonts w:cs="B Nazanin"/>
          <w:sz w:val="20"/>
          <w:szCs w:val="20"/>
          <w:rtl/>
        </w:rPr>
        <w:t xml:space="preserve"> دانشجویان،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 xml:space="preserve">مدرسین، كاركنان و بیماران </w:t>
      </w:r>
      <w:r>
        <w:rPr>
          <w:rFonts w:hint="cs" w:cs="B Nazanin"/>
          <w:sz w:val="20"/>
          <w:szCs w:val="20"/>
          <w:rtl/>
        </w:rPr>
        <w:t xml:space="preserve">.... </w:t>
      </w:r>
      <w:r>
        <w:rPr>
          <w:rFonts w:cs="B Nazanin"/>
          <w:sz w:val="20"/>
          <w:szCs w:val="20"/>
          <w:rtl/>
        </w:rPr>
        <w:t>(در تامین منابع،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 xml:space="preserve">ارایه </w:t>
      </w:r>
      <w:r>
        <w:rPr>
          <w:rFonts w:hint="cs" w:cs="B Nazanin"/>
          <w:sz w:val="20"/>
          <w:szCs w:val="20"/>
          <w:rtl/>
        </w:rPr>
        <w:t>خدمات</w:t>
      </w:r>
      <w:r>
        <w:rPr>
          <w:rFonts w:cs="B Nazanin"/>
          <w:sz w:val="20"/>
          <w:szCs w:val="20"/>
          <w:rtl/>
        </w:rPr>
        <w:t xml:space="preserve"> پژوهشي</w:t>
      </w:r>
      <w:r>
        <w:rPr>
          <w:rFonts w:hint="cs" w:cs="B Nazanin"/>
          <w:sz w:val="20"/>
          <w:szCs w:val="20"/>
          <w:rtl/>
        </w:rPr>
        <w:t xml:space="preserve">) 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  </w:t>
      </w:r>
      <w:r>
        <w:rPr>
          <w:rFonts w:cs="B Nazanin"/>
          <w:sz w:val="20"/>
          <w:szCs w:val="20"/>
          <w:rtl/>
        </w:rPr>
        <w:t>اهمیت و ا</w:t>
      </w:r>
      <w:r>
        <w:rPr>
          <w:rFonts w:hint="cs" w:cs="B Nazanin"/>
          <w:sz w:val="20"/>
          <w:szCs w:val="20"/>
          <w:rtl/>
        </w:rPr>
        <w:t>و</w:t>
      </w:r>
      <w:r>
        <w:rPr>
          <w:rFonts w:cs="B Nazanin"/>
          <w:sz w:val="20"/>
          <w:szCs w:val="20"/>
          <w:rtl/>
        </w:rPr>
        <w:t>لویت دادن به "دانایي محوري" و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توسعه علمي و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قداست بخشیدن به "علم جویي" و دانش پژوهي</w:t>
      </w:r>
      <w:r>
        <w:rPr>
          <w:rFonts w:hint="cs" w:cs="B Nazanin"/>
          <w:sz w:val="20"/>
          <w:szCs w:val="20"/>
          <w:rtl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</w:rPr>
        <w:t xml:space="preserve"> </w:t>
      </w:r>
      <w:r>
        <w:rPr>
          <w:rFonts w:cs="B Nazanin"/>
          <w:sz w:val="20"/>
          <w:szCs w:val="20"/>
          <w:rtl/>
        </w:rPr>
        <w:t>ارتقای مستمر کیفیت در ارائه خدمات پژوهشی</w:t>
      </w:r>
      <w:r>
        <w:rPr>
          <w:rFonts w:hint="cs" w:cs="B Nazanin"/>
          <w:sz w:val="20"/>
          <w:szCs w:val="20"/>
          <w:rtl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</w:rPr>
        <w:t xml:space="preserve"> </w:t>
      </w:r>
      <w:r>
        <w:rPr>
          <w:rFonts w:cs="B Nazanin"/>
          <w:sz w:val="20"/>
          <w:szCs w:val="20"/>
          <w:rtl/>
        </w:rPr>
        <w:t>اشاعه مهارت هاي</w:t>
      </w:r>
      <w:r>
        <w:rPr>
          <w:rFonts w:hint="cs" w:cs="B Nazanin"/>
          <w:sz w:val="20"/>
          <w:szCs w:val="20"/>
          <w:rtl/>
        </w:rPr>
        <w:t>ی</w:t>
      </w:r>
      <w:r>
        <w:rPr>
          <w:rFonts w:cs="B Nazanin"/>
          <w:sz w:val="20"/>
          <w:szCs w:val="20"/>
          <w:rtl/>
        </w:rPr>
        <w:t xml:space="preserve"> چون یادگیري مادام العمر،</w:t>
      </w:r>
      <w:r>
        <w:rPr>
          <w:rFonts w:hint="cs"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یادگیري خود محور و تاكید بر آنها براي حفظ و ارتقاء توانمندي هاي فردي</w:t>
      </w:r>
    </w:p>
    <w:p>
      <w:pPr>
        <w:pStyle w:val="30"/>
        <w:bidi/>
        <w:spacing w:after="0"/>
        <w:jc w:val="both"/>
        <w:rPr>
          <w:rFonts w:cs="B Nazanin"/>
          <w:sz w:val="20"/>
          <w:szCs w:val="20"/>
        </w:rPr>
      </w:pPr>
    </w:p>
    <w:p>
      <w:pPr>
        <w:bidi/>
        <w:spacing w:after="0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hint="cs" w:cs="B Titr"/>
          <w:b/>
          <w:bCs/>
          <w:sz w:val="20"/>
          <w:szCs w:val="20"/>
          <w:rtl/>
          <w:lang w:bidi="fa-IR"/>
        </w:rPr>
        <w:t>اهداف کلان (</w:t>
      </w:r>
      <w:r>
        <w:rPr>
          <w:rFonts w:cs="B Titr"/>
          <w:b/>
          <w:bCs/>
          <w:sz w:val="20"/>
          <w:szCs w:val="20"/>
          <w:lang w:bidi="fa-IR"/>
        </w:rPr>
        <w:t>goal</w:t>
      </w:r>
      <w:r>
        <w:rPr>
          <w:rFonts w:hint="cs" w:cs="B Titr"/>
          <w:b/>
          <w:bCs/>
          <w:sz w:val="20"/>
          <w:szCs w:val="20"/>
          <w:rtl/>
          <w:lang w:bidi="fa-IR"/>
        </w:rPr>
        <w:t>):</w:t>
      </w:r>
    </w:p>
    <w:p>
      <w:pPr>
        <w:pStyle w:val="30"/>
        <w:numPr>
          <w:ilvl w:val="0"/>
          <w:numId w:val="2"/>
        </w:numPr>
        <w:bidi/>
        <w:spacing w:after="0"/>
        <w:jc w:val="both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ارتقا</w:t>
      </w:r>
      <w:r>
        <w:rPr>
          <w:rFonts w:hint="cs" w:cs="B Nazanin"/>
          <w:sz w:val="20"/>
          <w:szCs w:val="20"/>
          <w:rtl/>
          <w:lang w:bidi="fa-IR"/>
        </w:rPr>
        <w:t>ء</w:t>
      </w:r>
      <w:r>
        <w:rPr>
          <w:rFonts w:cs="B Nazanin"/>
          <w:sz w:val="20"/>
          <w:szCs w:val="20"/>
          <w:rtl/>
          <w:lang w:bidi="fa-IR"/>
        </w:rPr>
        <w:t xml:space="preserve"> آموزش در زم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نه</w:t>
      </w:r>
      <w:r>
        <w:rPr>
          <w:rFonts w:cs="B Nazanin"/>
          <w:sz w:val="20"/>
          <w:szCs w:val="20"/>
          <w:rtl/>
          <w:lang w:bidi="fa-IR"/>
        </w:rPr>
        <w:t xml:space="preserve"> پژوهش</w:t>
      </w:r>
      <w:r>
        <w:rPr>
          <w:rFonts w:cs="B Nazanin"/>
          <w:sz w:val="20"/>
          <w:szCs w:val="20"/>
          <w:lang w:bidi="fa-IR"/>
        </w:rPr>
        <w:t xml:space="preserve"> 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جاد</w:t>
      </w:r>
      <w:r>
        <w:rPr>
          <w:rFonts w:cs="B Nazanin"/>
          <w:sz w:val="20"/>
          <w:szCs w:val="20"/>
          <w:rtl/>
          <w:lang w:bidi="fa-IR"/>
        </w:rPr>
        <w:t xml:space="preserve"> انگ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زه</w:t>
      </w:r>
      <w:r>
        <w:rPr>
          <w:rFonts w:cs="B Nazanin"/>
          <w:sz w:val="20"/>
          <w:szCs w:val="20"/>
          <w:rtl/>
          <w:lang w:bidi="fa-IR"/>
        </w:rPr>
        <w:t xml:space="preserve"> انجام پژوهش ها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ب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شتر</w:t>
      </w:r>
      <w:r>
        <w:rPr>
          <w:rFonts w:cs="B Nazanin"/>
          <w:sz w:val="20"/>
          <w:szCs w:val="20"/>
          <w:rtl/>
          <w:lang w:bidi="fa-IR"/>
        </w:rPr>
        <w:t xml:space="preserve"> در اعضا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ه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ئت</w:t>
      </w:r>
      <w:r>
        <w:rPr>
          <w:rFonts w:cs="B Nazanin"/>
          <w:sz w:val="20"/>
          <w:szCs w:val="20"/>
          <w:rtl/>
          <w:lang w:bidi="fa-IR"/>
        </w:rPr>
        <w:t xml:space="preserve"> علم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و دانشجو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ان</w:t>
      </w:r>
      <w:r>
        <w:rPr>
          <w:rFonts w:hint="cs" w:cs="B Nazanin"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0"/>
          <w:szCs w:val="20"/>
          <w:lang w:bidi="fa-IR"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  ت</w:t>
      </w:r>
      <w:r>
        <w:rPr>
          <w:rFonts w:cs="B Nazanin"/>
          <w:sz w:val="20"/>
          <w:szCs w:val="20"/>
          <w:rtl/>
          <w:lang w:bidi="fa-IR"/>
        </w:rPr>
        <w:t>قو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ت</w:t>
      </w:r>
      <w:r>
        <w:rPr>
          <w:rFonts w:cs="B Nazanin"/>
          <w:sz w:val="20"/>
          <w:szCs w:val="20"/>
          <w:rtl/>
          <w:lang w:bidi="fa-IR"/>
        </w:rPr>
        <w:t xml:space="preserve"> فعال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ت</w:t>
      </w:r>
      <w:r>
        <w:rPr>
          <w:rFonts w:cs="B Nazanin"/>
          <w:sz w:val="20"/>
          <w:szCs w:val="20"/>
          <w:rtl/>
          <w:lang w:bidi="fa-IR"/>
        </w:rPr>
        <w:t xml:space="preserve"> کم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ت</w:t>
      </w:r>
      <w:r>
        <w:rPr>
          <w:rFonts w:cs="B Nazanin"/>
          <w:sz w:val="20"/>
          <w:szCs w:val="20"/>
          <w:rtl/>
          <w:lang w:bidi="fa-IR"/>
        </w:rPr>
        <w:t>ه تحق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قات</w:t>
      </w:r>
      <w:r>
        <w:rPr>
          <w:rFonts w:cs="B Nazanin"/>
          <w:sz w:val="20"/>
          <w:szCs w:val="20"/>
          <w:rtl/>
          <w:lang w:bidi="fa-IR"/>
        </w:rPr>
        <w:t xml:space="preserve"> و </w:t>
      </w:r>
      <w:r>
        <w:rPr>
          <w:rFonts w:hint="cs" w:cs="B Nazanin"/>
          <w:sz w:val="20"/>
          <w:szCs w:val="20"/>
          <w:rtl/>
          <w:lang w:bidi="fa-IR"/>
        </w:rPr>
        <w:t xml:space="preserve">فناوری دانشجویی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  </w:t>
      </w:r>
      <w:r>
        <w:rPr>
          <w:rFonts w:cs="B Nazanin"/>
          <w:sz w:val="20"/>
          <w:szCs w:val="20"/>
          <w:rtl/>
          <w:lang w:bidi="fa-IR"/>
        </w:rPr>
        <w:t>شرکت در سم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ناره</w:t>
      </w:r>
      <w:r>
        <w:rPr>
          <w:rFonts w:hint="cs" w:cs="B Nazanin"/>
          <w:sz w:val="20"/>
          <w:szCs w:val="20"/>
          <w:rtl/>
          <w:lang w:bidi="fa-IR"/>
        </w:rPr>
        <w:t>ا و همایش های</w:t>
      </w:r>
      <w:r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hint="cs" w:cs="B Nazanin"/>
          <w:sz w:val="20"/>
          <w:szCs w:val="20"/>
          <w:rtl/>
          <w:lang w:bidi="fa-IR"/>
        </w:rPr>
        <w:t>پ</w:t>
      </w:r>
      <w:r>
        <w:rPr>
          <w:rFonts w:hint="eastAsia" w:cs="B Nazanin"/>
          <w:sz w:val="20"/>
          <w:szCs w:val="20"/>
          <w:rtl/>
          <w:lang w:bidi="fa-IR"/>
        </w:rPr>
        <w:t>ژوهش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مل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و ب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ن</w:t>
      </w:r>
      <w:r>
        <w:rPr>
          <w:rFonts w:cs="B Nazanin"/>
          <w:sz w:val="20"/>
          <w:szCs w:val="20"/>
          <w:rtl/>
          <w:lang w:bidi="fa-IR"/>
        </w:rPr>
        <w:t xml:space="preserve"> الملل</w:t>
      </w:r>
      <w:r>
        <w:rPr>
          <w:rFonts w:hint="cs" w:cs="B Nazanin"/>
          <w:sz w:val="20"/>
          <w:szCs w:val="20"/>
          <w:rtl/>
          <w:lang w:bidi="fa-IR"/>
        </w:rPr>
        <w:t xml:space="preserve">ی </w:t>
      </w:r>
    </w:p>
    <w:p>
      <w:pPr>
        <w:pStyle w:val="30"/>
        <w:bidi/>
        <w:spacing w:after="0"/>
        <w:rPr>
          <w:rFonts w:cs="B Nazanin"/>
          <w:sz w:val="20"/>
          <w:szCs w:val="20"/>
          <w:lang w:bidi="fa-IR"/>
        </w:rPr>
      </w:pPr>
    </w:p>
    <w:p>
      <w:pPr>
        <w:bidi/>
        <w:spacing w:after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hint="cs" w:cs="B Titr"/>
          <w:b/>
          <w:bCs/>
          <w:sz w:val="20"/>
          <w:szCs w:val="20"/>
          <w:rtl/>
          <w:lang w:bidi="fa-IR"/>
        </w:rPr>
        <w:t>اهداف جزئی (</w:t>
      </w:r>
      <w:r>
        <w:rPr>
          <w:rFonts w:cs="B Titr"/>
          <w:b/>
          <w:bCs/>
          <w:sz w:val="20"/>
          <w:szCs w:val="20"/>
          <w:lang w:bidi="fa-IR"/>
        </w:rPr>
        <w:t>objective</w:t>
      </w:r>
      <w:r>
        <w:rPr>
          <w:rFonts w:hint="cs" w:cs="B Titr"/>
          <w:b/>
          <w:bCs/>
          <w:sz w:val="20"/>
          <w:szCs w:val="20"/>
          <w:rtl/>
          <w:lang w:bidi="fa-IR"/>
        </w:rPr>
        <w:t>):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rtl/>
        </w:rPr>
        <w:t>ا</w:t>
      </w:r>
      <w:r>
        <w:rPr>
          <w:rFonts w:cs="B Nazanin"/>
          <w:sz w:val="20"/>
          <w:szCs w:val="20"/>
          <w:rtl/>
          <w:lang w:bidi="fa-IR"/>
        </w:rPr>
        <w:t>فزا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ش</w:t>
      </w:r>
      <w:r>
        <w:rPr>
          <w:rFonts w:cs="B Nazanin"/>
          <w:sz w:val="20"/>
          <w:szCs w:val="20"/>
          <w:rtl/>
          <w:lang w:bidi="fa-IR"/>
        </w:rPr>
        <w:t xml:space="preserve"> تعداد برگزار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کارگاه ها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آموزش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lang w:bidi="fa-IR"/>
        </w:rPr>
        <w:t xml:space="preserve"> </w:t>
      </w:r>
      <w:r>
        <w:rPr>
          <w:rFonts w:hint="cs" w:cs="B Nazanin"/>
          <w:sz w:val="20"/>
          <w:szCs w:val="20"/>
          <w:rtl/>
          <w:lang w:bidi="fa-IR"/>
        </w:rPr>
        <w:t xml:space="preserve">در حوزه پژوهش و فناوری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تقدیر از</w:t>
      </w:r>
      <w:r>
        <w:rPr>
          <w:rFonts w:cs="B Nazanin"/>
          <w:sz w:val="20"/>
          <w:szCs w:val="20"/>
          <w:rtl/>
          <w:lang w:bidi="fa-IR"/>
        </w:rPr>
        <w:t xml:space="preserve"> پژوهشگران برتر</w:t>
      </w:r>
      <w:r>
        <w:rPr>
          <w:rFonts w:hint="cs" w:cs="B Nazanin"/>
          <w:sz w:val="20"/>
          <w:szCs w:val="20"/>
          <w:rtl/>
          <w:lang w:bidi="fa-IR"/>
        </w:rPr>
        <w:t xml:space="preserve"> دانشجویی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ا</w:t>
      </w:r>
      <w:r>
        <w:rPr>
          <w:rFonts w:cs="B Nazanin"/>
          <w:sz w:val="20"/>
          <w:szCs w:val="20"/>
          <w:rtl/>
          <w:lang w:bidi="fa-IR"/>
        </w:rPr>
        <w:t>نتخاب اعضا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شورا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پژوهش</w:t>
      </w:r>
      <w:r>
        <w:rPr>
          <w:rFonts w:hint="cs" w:cs="B Nazanin"/>
          <w:sz w:val="20"/>
          <w:szCs w:val="20"/>
          <w:rtl/>
          <w:lang w:bidi="fa-IR"/>
        </w:rPr>
        <w:t xml:space="preserve">ی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ا</w:t>
      </w:r>
      <w:r>
        <w:rPr>
          <w:rFonts w:cs="B Nazanin"/>
          <w:sz w:val="20"/>
          <w:szCs w:val="20"/>
          <w:rtl/>
          <w:lang w:bidi="fa-IR"/>
        </w:rPr>
        <w:t>نتخاب اعضا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شورا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hint="cs" w:cs="B Nazanin"/>
          <w:sz w:val="20"/>
          <w:szCs w:val="20"/>
          <w:rtl/>
          <w:lang w:bidi="fa-IR"/>
        </w:rPr>
        <w:t xml:space="preserve">مرکزی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 برگزاری تورهای تحقیقاتی</w:t>
      </w:r>
      <w:r>
        <w:rPr>
          <w:rFonts w:cs="B Nazanin"/>
          <w:sz w:val="20"/>
          <w:szCs w:val="20"/>
          <w:lang w:bidi="fa-IR"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جشن ویژه هفته پژوهش جهت معرفی کمیته تحقیقات وفناوری به دانشجویان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ژورنال کلاب</w:t>
      </w: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Titr"/>
          <w:sz w:val="20"/>
          <w:szCs w:val="20"/>
          <w:u w:val="single"/>
          <w:rtl/>
          <w:lang w:bidi="fa-IR"/>
        </w:rPr>
      </w:pPr>
      <w:r>
        <w:rPr>
          <w:rFonts w:hint="cs" w:cs="B Titr"/>
          <w:sz w:val="20"/>
          <w:szCs w:val="20"/>
          <w:u w:val="single"/>
          <w:rtl/>
          <w:lang w:bidi="fa-IR"/>
        </w:rPr>
        <w:t xml:space="preserve">خلاصه </w:t>
      </w:r>
      <w:r>
        <w:rPr>
          <w:rFonts w:cs="B Titr"/>
          <w:sz w:val="20"/>
          <w:szCs w:val="20"/>
          <w:u w:val="single"/>
          <w:rtl/>
          <w:lang w:bidi="fa-IR"/>
        </w:rPr>
        <w:t>فعال</w:t>
      </w:r>
      <w:r>
        <w:rPr>
          <w:rFonts w:hint="cs" w:cs="B Titr"/>
          <w:sz w:val="20"/>
          <w:szCs w:val="20"/>
          <w:u w:val="single"/>
          <w:rtl/>
          <w:lang w:bidi="fa-IR"/>
        </w:rPr>
        <w:t>ی</w:t>
      </w:r>
      <w:r>
        <w:rPr>
          <w:rFonts w:hint="eastAsia" w:cs="B Titr"/>
          <w:sz w:val="20"/>
          <w:szCs w:val="20"/>
          <w:u w:val="single"/>
          <w:rtl/>
          <w:lang w:bidi="fa-IR"/>
        </w:rPr>
        <w:t>ت</w:t>
      </w:r>
      <w:r>
        <w:rPr>
          <w:rFonts w:cs="B Titr"/>
          <w:sz w:val="20"/>
          <w:szCs w:val="20"/>
          <w:u w:val="single"/>
          <w:rtl/>
          <w:lang w:bidi="fa-IR"/>
        </w:rPr>
        <w:t xml:space="preserve"> ها</w:t>
      </w:r>
      <w:r>
        <w:rPr>
          <w:rFonts w:hint="cs" w:cs="B Titr"/>
          <w:sz w:val="20"/>
          <w:szCs w:val="20"/>
          <w:u w:val="single"/>
          <w:rtl/>
          <w:lang w:bidi="fa-IR"/>
        </w:rPr>
        <w:t>ی</w:t>
      </w:r>
      <w:r>
        <w:rPr>
          <w:rFonts w:cs="B Titr"/>
          <w:sz w:val="20"/>
          <w:szCs w:val="20"/>
          <w:u w:val="single"/>
          <w:rtl/>
          <w:lang w:bidi="fa-IR"/>
        </w:rPr>
        <w:t xml:space="preserve"> کم</w:t>
      </w:r>
      <w:r>
        <w:rPr>
          <w:rFonts w:hint="cs" w:cs="B Titr"/>
          <w:sz w:val="20"/>
          <w:szCs w:val="20"/>
          <w:u w:val="single"/>
          <w:rtl/>
          <w:lang w:bidi="fa-IR"/>
        </w:rPr>
        <w:t>ی</w:t>
      </w:r>
      <w:r>
        <w:rPr>
          <w:rFonts w:hint="eastAsia" w:cs="B Titr"/>
          <w:sz w:val="20"/>
          <w:szCs w:val="20"/>
          <w:u w:val="single"/>
          <w:rtl/>
          <w:lang w:bidi="fa-IR"/>
        </w:rPr>
        <w:t>ته</w:t>
      </w:r>
      <w:r>
        <w:rPr>
          <w:rFonts w:cs="B Titr"/>
          <w:sz w:val="20"/>
          <w:szCs w:val="20"/>
          <w:u w:val="single"/>
          <w:rtl/>
          <w:lang w:bidi="fa-IR"/>
        </w:rPr>
        <w:t xml:space="preserve"> تحق</w:t>
      </w:r>
      <w:r>
        <w:rPr>
          <w:rFonts w:hint="cs" w:cs="B Titr"/>
          <w:sz w:val="20"/>
          <w:szCs w:val="20"/>
          <w:u w:val="single"/>
          <w:rtl/>
          <w:lang w:bidi="fa-IR"/>
        </w:rPr>
        <w:t>ی</w:t>
      </w:r>
      <w:r>
        <w:rPr>
          <w:rFonts w:hint="eastAsia" w:cs="B Titr"/>
          <w:sz w:val="20"/>
          <w:szCs w:val="20"/>
          <w:u w:val="single"/>
          <w:rtl/>
          <w:lang w:bidi="fa-IR"/>
        </w:rPr>
        <w:t>قات</w:t>
      </w:r>
      <w:r>
        <w:rPr>
          <w:rFonts w:cs="B Titr"/>
          <w:sz w:val="20"/>
          <w:szCs w:val="20"/>
          <w:u w:val="single"/>
          <w:lang w:bidi="fa-IR"/>
        </w:rPr>
        <w:t xml:space="preserve"> </w:t>
      </w:r>
      <w:r>
        <w:rPr>
          <w:rFonts w:hint="cs" w:cs="B Titr"/>
          <w:sz w:val="20"/>
          <w:szCs w:val="20"/>
          <w:u w:val="single"/>
          <w:rtl/>
          <w:lang w:bidi="fa-IR"/>
        </w:rPr>
        <w:t xml:space="preserve"> و فناوری دانشجویی در سال 1402</w:t>
      </w:r>
      <w:r>
        <w:rPr>
          <w:rFonts w:cs="B Titr"/>
          <w:sz w:val="20"/>
          <w:szCs w:val="20"/>
          <w:u w:val="single"/>
          <w:rtl/>
          <w:lang w:bidi="fa-IR"/>
        </w:rPr>
        <w:t>: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بستر سازی سامانه پرداخت هزینه کارگاه های کمیته تحقیقات و فناوری دانشجویی به صورت الکترونیک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بسترسازی ثبت نام و دریافت گواهی کارگاهها به صورت الکترونیک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تخصیص فضای فیزیکی و استقرار دفتر کمیته تحقیقات و فناوری دانشجویی در پردیس علوم پزشکی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مدرسه تابستانه پژوهش و فناوری با همکاری دانشکده/ دانشگاه های علوم پزشکی کلان منطقه 9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همکاری در برگزاری مدرسه پاییزه پژوهش و فناوری دانشکده/ دانشگاه های علوم پزشکی کلان منطقه 9 به میزبانی دانشگاه علوم پزشکی خراسان شمالی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همکاری در برگزاری مدرسه زمستانه پژوهش و فناوری دانشکده/دانشگاه های علوم پزشکی کلان منطقه 9 به میزبانی  دانشگاه علوم پزشکی گناباد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برگزاری اولین جلسه </w:t>
      </w:r>
      <w:bookmarkStart w:id="1" w:name="_Hlk161054903"/>
      <w:r>
        <w:rPr>
          <w:rFonts w:hint="cs" w:cs="B Nazanin"/>
          <w:sz w:val="20"/>
          <w:szCs w:val="20"/>
          <w:rtl/>
          <w:lang w:bidi="fa-IR"/>
        </w:rPr>
        <w:t>فوکال پوینت کلان منطقه 9 به میزبانی دانشگاه علوم پزشکی نیشابور</w:t>
      </w:r>
    </w:p>
    <w:bookmarkEnd w:id="1"/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شرکت در دومین جلسه فوکال پوینت کلان منطقه 9 به میزبانی دانشگاه علوم پزشکی گناباد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برگزاری جشنواره پروپوزال نویسی در سطح کلان منطقه 9 و انتخاب 5 پروپوزال برتر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کارگاه های فصلی در راستای توانمندسازی دانشجویان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برگزاری وبینار کشوری آشنایی با هوش مصنوعی 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ژورنال کلاب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جلسات انتقال تجربه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دورهمی حوزه استارت آپ و کسب و کار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معرفی کمیته تحقیقات و فناوری دانشجویی و فعالیت های آن در جشن دانشجویان جدیدالورود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فراخوان و انتخاب اعضای شورای مرکزی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تقد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ر</w:t>
      </w:r>
      <w:r>
        <w:rPr>
          <w:rFonts w:cs="B Nazanin"/>
          <w:sz w:val="20"/>
          <w:szCs w:val="20"/>
          <w:rtl/>
          <w:lang w:bidi="fa-IR"/>
        </w:rPr>
        <w:t xml:space="preserve"> از دانشجو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ان</w:t>
      </w:r>
      <w:r>
        <w:rPr>
          <w:rFonts w:cs="B Nazanin"/>
          <w:sz w:val="20"/>
          <w:szCs w:val="20"/>
          <w:rtl/>
          <w:lang w:bidi="fa-IR"/>
        </w:rPr>
        <w:t xml:space="preserve"> برتر </w:t>
      </w:r>
      <w:r>
        <w:rPr>
          <w:rFonts w:hint="cs" w:cs="B Nazanin"/>
          <w:sz w:val="20"/>
          <w:szCs w:val="20"/>
          <w:rtl/>
          <w:lang w:bidi="fa-IR"/>
        </w:rPr>
        <w:t>حوزه پژوهش در همایش هفته پژوهش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برگزار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hint="cs" w:cs="B Nazanin"/>
          <w:sz w:val="20"/>
          <w:szCs w:val="20"/>
          <w:rtl/>
          <w:lang w:bidi="fa-IR"/>
        </w:rPr>
        <w:t xml:space="preserve">مستمر </w:t>
      </w:r>
      <w:r>
        <w:rPr>
          <w:rFonts w:cs="B Nazanin"/>
          <w:sz w:val="20"/>
          <w:szCs w:val="20"/>
          <w:rtl/>
          <w:lang w:bidi="fa-IR"/>
        </w:rPr>
        <w:t>جلسات شورا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پژوهش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کم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ته</w:t>
      </w:r>
      <w:r>
        <w:rPr>
          <w:rFonts w:cs="B Nazanin"/>
          <w:sz w:val="20"/>
          <w:szCs w:val="20"/>
          <w:rtl/>
          <w:lang w:bidi="fa-IR"/>
        </w:rPr>
        <w:t xml:space="preserve"> تحق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قات</w:t>
      </w:r>
      <w:r>
        <w:rPr>
          <w:rFonts w:cs="B Nazanin"/>
          <w:sz w:val="20"/>
          <w:szCs w:val="20"/>
          <w:rtl/>
          <w:lang w:bidi="fa-IR"/>
        </w:rPr>
        <w:t xml:space="preserve"> دانشجو</w:t>
      </w:r>
      <w:r>
        <w:rPr>
          <w:rFonts w:hint="cs" w:cs="B Nazanin"/>
          <w:sz w:val="20"/>
          <w:szCs w:val="20"/>
          <w:rtl/>
          <w:lang w:bidi="fa-IR"/>
        </w:rPr>
        <w:t>یی</w:t>
      </w:r>
      <w:r>
        <w:rPr>
          <w:rFonts w:cs="B Nazanin"/>
          <w:sz w:val="20"/>
          <w:szCs w:val="20"/>
          <w:rtl/>
          <w:lang w:bidi="fa-IR"/>
        </w:rPr>
        <w:t xml:space="preserve"> و اجرا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روند تصو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ب</w:t>
      </w:r>
      <w:r>
        <w:rPr>
          <w:rFonts w:cs="B Nazanin"/>
          <w:sz w:val="20"/>
          <w:szCs w:val="20"/>
          <w:rtl/>
          <w:lang w:bidi="fa-IR"/>
        </w:rPr>
        <w:t xml:space="preserve"> طرح ها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lang w:bidi="fa-IR"/>
        </w:rPr>
        <w:t xml:space="preserve"> </w:t>
      </w:r>
      <w:r>
        <w:rPr>
          <w:rFonts w:cs="B Nazanin"/>
          <w:sz w:val="20"/>
          <w:szCs w:val="20"/>
          <w:rtl/>
          <w:lang w:bidi="fa-IR"/>
        </w:rPr>
        <w:t>دانشجو</w:t>
      </w:r>
      <w:r>
        <w:rPr>
          <w:rFonts w:hint="cs" w:cs="B Nazanin"/>
          <w:sz w:val="20"/>
          <w:szCs w:val="20"/>
          <w:rtl/>
          <w:lang w:bidi="fa-IR"/>
        </w:rPr>
        <w:t>یی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برگزار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جلسات اعضا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شورا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مرکز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lang w:bidi="fa-IR"/>
        </w:rPr>
        <w:t xml:space="preserve"> 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جلسات کارگروه فناورانه کمیته تحقیات و فناوری دانشجویی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 xml:space="preserve">صدور گواهی تمامی </w:t>
      </w:r>
      <w:r>
        <w:rPr>
          <w:rFonts w:cs="B Nazanin"/>
          <w:sz w:val="20"/>
          <w:szCs w:val="20"/>
          <w:rtl/>
          <w:lang w:bidi="fa-IR"/>
        </w:rPr>
        <w:t>کارگاه</w:t>
      </w:r>
      <w:r>
        <w:rPr>
          <w:rFonts w:hint="cs" w:cs="B Nazanin"/>
          <w:sz w:val="20"/>
          <w:szCs w:val="20"/>
          <w:rtl/>
          <w:lang w:bidi="fa-IR"/>
        </w:rPr>
        <w:t xml:space="preserve"> ها</w:t>
      </w:r>
      <w:r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hint="cs" w:cs="B Nazanin"/>
          <w:sz w:val="20"/>
          <w:szCs w:val="20"/>
          <w:rtl/>
          <w:lang w:bidi="fa-IR"/>
        </w:rPr>
        <w:t>برگزار شده (مدرسین</w:t>
      </w:r>
      <w:r>
        <w:rPr>
          <w:rFonts w:cs="B Nazanin"/>
          <w:sz w:val="20"/>
          <w:szCs w:val="20"/>
          <w:rtl/>
          <w:lang w:bidi="fa-IR"/>
        </w:rPr>
        <w:t xml:space="preserve"> و </w:t>
      </w:r>
      <w:r>
        <w:rPr>
          <w:rFonts w:hint="cs" w:cs="B Nazanin"/>
          <w:sz w:val="20"/>
          <w:szCs w:val="20"/>
          <w:rtl/>
          <w:lang w:bidi="fa-IR"/>
        </w:rPr>
        <w:t>شرکت کنندگان)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ارسال صورتجلسات به معاونت تحقیقات و فناوری دانشگاه</w:t>
      </w:r>
    </w:p>
    <w:p>
      <w:pPr>
        <w:pStyle w:val="30"/>
        <w:numPr>
          <w:ilvl w:val="0"/>
          <w:numId w:val="2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>هماهنگ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با اسات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hint="eastAsia" w:cs="B Nazanin"/>
          <w:sz w:val="20"/>
          <w:szCs w:val="20"/>
          <w:rtl/>
          <w:lang w:bidi="fa-IR"/>
        </w:rPr>
        <w:t>د</w:t>
      </w:r>
      <w:r>
        <w:rPr>
          <w:rFonts w:cs="B Nazanin"/>
          <w:sz w:val="20"/>
          <w:szCs w:val="20"/>
          <w:rtl/>
          <w:lang w:bidi="fa-IR"/>
        </w:rPr>
        <w:t xml:space="preserve"> جهت برگزار</w:t>
      </w:r>
      <w:r>
        <w:rPr>
          <w:rFonts w:hint="cs" w:cs="B Nazanin"/>
          <w:sz w:val="20"/>
          <w:szCs w:val="20"/>
          <w:rtl/>
          <w:lang w:bidi="fa-IR"/>
        </w:rPr>
        <w:t>ی</w:t>
      </w:r>
      <w:r>
        <w:rPr>
          <w:rFonts w:cs="B Nazanin"/>
          <w:sz w:val="20"/>
          <w:szCs w:val="20"/>
          <w:rtl/>
          <w:lang w:bidi="fa-IR"/>
        </w:rPr>
        <w:t xml:space="preserve"> کارگاه ها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برگزاری تور تحقیقاتی( مرکز کوهورت سالمندی- پارک علم و فناوری سلامت مشهد- بازدید از کارخانه صنایع غذایی گرینه- بازدید از پارک علم و فناروی نیشابور)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بروزسانی سایت کمیته تحقیقات و فناوری دانشجویی و بارگذاری اخبار و اطلاعیه ها</w:t>
      </w:r>
    </w:p>
    <w:p>
      <w:pPr>
        <w:pStyle w:val="30"/>
        <w:numPr>
          <w:ilvl w:val="0"/>
          <w:numId w:val="2"/>
        </w:numPr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hint="cs" w:cs="B Nazanin"/>
          <w:sz w:val="20"/>
          <w:szCs w:val="20"/>
          <w:rtl/>
          <w:lang w:bidi="fa-IR"/>
        </w:rPr>
        <w:t>تشکیل گروه مجازی و اطلاع رسانی کارگاهها</w:t>
      </w: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/>
        <w:rPr>
          <w:rFonts w:cs="B Nazanin"/>
          <w:sz w:val="20"/>
          <w:szCs w:val="20"/>
          <w:lang w:bidi="fa-IR"/>
        </w:rPr>
      </w:pPr>
    </w:p>
    <w:tbl>
      <w:tblPr>
        <w:tblStyle w:val="22"/>
        <w:bidiVisual/>
        <w:tblW w:w="0" w:type="auto"/>
        <w:tblInd w:w="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8"/>
        <w:gridCol w:w="1325"/>
        <w:gridCol w:w="1064"/>
        <w:gridCol w:w="105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</w:rPr>
              <w:t xml:space="preserve">  </w:t>
            </w: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توانمند ساز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هدف</w:t>
            </w:r>
            <w:r>
              <w:rPr>
                <w:rFonts w:cs="B Titr"/>
                <w:sz w:val="18"/>
                <w:szCs w:val="18"/>
                <w:rtl/>
              </w:rPr>
              <w:t xml:space="preserve"> اختصاص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 افزا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ش</w:t>
            </w:r>
            <w:r>
              <w:rPr>
                <w:rFonts w:cs="B Titr"/>
                <w:sz w:val="18"/>
                <w:szCs w:val="18"/>
                <w:rtl/>
              </w:rPr>
              <w:t xml:space="preserve"> مشارکت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  <w:r>
              <w:rPr>
                <w:rFonts w:cs="B Titr"/>
                <w:sz w:val="18"/>
                <w:szCs w:val="18"/>
                <w:rtl/>
              </w:rPr>
              <w:t xml:space="preserve"> جهت ارائه طرح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قات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و نگارش مقاله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برگزار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دوره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آموزش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ق</w:t>
            </w:r>
            <w:r>
              <w:rPr>
                <w:rFonts w:cs="B Titr"/>
                <w:sz w:val="18"/>
                <w:szCs w:val="18"/>
                <w:rtl/>
              </w:rPr>
              <w:t xml:space="preserve"> و پژوهش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064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5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44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 برگزاری دوره آشنایی با فعالیت های کمیته تحقیقات و فناوری دانشجویی 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شروع سال تحصیلی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برگزاری دوره آشنایی با آیین نامه تسهیلات آموزشی، پژوهشی و رفاهی ویژه استعدادهای درخشان (بند ک)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برگزاری دوره آشنایی با بنیاد نخبگان و  امتیازات آن 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تدوین برنامه عملیاتی کارگاه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ها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ابتدای فصل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تدوین فرآیند اجرای کارگاه ها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ابتدای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برگزاری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مستمر جلسات شورای 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پژوهشی جهت بررسی طرح های تحقیقاتی دانشجویان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ابتدای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اسفند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برگزاری جلسات شورای 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مرکزی جهت تعیین عناوین کارگاهها و 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بازنگری محتوای دوره ها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، بررسی چالش ها و ارائه راهکار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سرپرست کمیته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- دبیر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ابتدای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اسفند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هماهنگی با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معاونت تحقیقات و فناوری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و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واحد فناوری اطلاعات جهت 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فراهم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نمودن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 xml:space="preserve">بستر و </w:t>
            </w:r>
            <w:r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امکانات برگزاری دوره ها</w:t>
            </w:r>
          </w:p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کارشناس - دبیر</w:t>
            </w:r>
          </w:p>
        </w:tc>
        <w:tc>
          <w:tcPr>
            <w:tcW w:w="1064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ابتدای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اسفند</w:t>
            </w:r>
          </w:p>
        </w:tc>
        <w:tc>
          <w:tcPr>
            <w:tcW w:w="1144" w:type="dxa"/>
          </w:tcPr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cs="B Nazanin" w:asciiTheme="minorBidi" w:hAnsiTheme="minorBidi"/>
                <w:color w:val="000000" w:themeColor="text1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1932"/>
        <w:gridCol w:w="1060"/>
        <w:gridCol w:w="1059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</w:rPr>
              <w:t xml:space="preserve">  </w:t>
            </w: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توانمند ساز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هدف</w:t>
            </w:r>
            <w:r>
              <w:rPr>
                <w:rFonts w:cs="B Titr"/>
                <w:sz w:val="18"/>
                <w:szCs w:val="18"/>
                <w:rtl/>
              </w:rPr>
              <w:t xml:space="preserve"> اختصاص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 افزا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ش</w:t>
            </w:r>
            <w:r>
              <w:rPr>
                <w:rFonts w:cs="B Titr"/>
                <w:sz w:val="18"/>
                <w:szCs w:val="18"/>
                <w:rtl/>
              </w:rPr>
              <w:t xml:space="preserve"> مشارکت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  <w:r>
              <w:rPr>
                <w:rFonts w:cs="B Titr"/>
                <w:sz w:val="18"/>
                <w:szCs w:val="18"/>
                <w:rtl/>
              </w:rPr>
              <w:t xml:space="preserve"> جهت ارائه طرح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قات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و نگارش مقاله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برگزار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دوره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آموزش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ق</w:t>
            </w:r>
            <w:r>
              <w:rPr>
                <w:rFonts w:cs="B Titr"/>
                <w:sz w:val="18"/>
                <w:szCs w:val="18"/>
                <w:rtl/>
              </w:rPr>
              <w:t xml:space="preserve"> و پژوهش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06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5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هماهنگی با 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معاونت فرهنگی و دانشجویی جهت </w:t>
            </w:r>
            <w:r>
              <w:rPr>
                <w:rFonts w:cs="B Nazanin"/>
                <w:sz w:val="20"/>
                <w:szCs w:val="20"/>
                <w:rtl/>
              </w:rPr>
              <w:t xml:space="preserve">فراهم </w:t>
            </w:r>
            <w:r>
              <w:rPr>
                <w:rFonts w:hint="cs" w:cs="B Nazanin"/>
                <w:sz w:val="20"/>
                <w:szCs w:val="20"/>
                <w:rtl/>
              </w:rPr>
              <w:t>نمودن</w:t>
            </w:r>
            <w:r>
              <w:rPr>
                <w:rFonts w:cs="B Nazanin"/>
                <w:sz w:val="20"/>
                <w:szCs w:val="20"/>
                <w:rtl/>
              </w:rPr>
              <w:t xml:space="preserve"> امکانات </w:t>
            </w:r>
            <w:r>
              <w:rPr>
                <w:rFonts w:hint="cs" w:cs="B Nazanin"/>
                <w:sz w:val="20"/>
                <w:szCs w:val="20"/>
                <w:rtl/>
              </w:rPr>
              <w:t>و ایاب ذهاب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انتخاب و هماهنگی با مدرسین کارگاه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سرپرست- 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اطلاع رسانی درخصوص ثبت نام کارگاه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طراحی پوستر برنامه های کمیته (کارگاه، تور و ....)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ثبت نام دانشجویان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اجرای دوره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صدور گواهی کارگاهها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 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4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ارزشیابی دوره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2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</w:t>
            </w:r>
            <w:r>
              <w:rPr>
                <w:rFonts w:hint="cs"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کارشناس- دبیر</w:t>
            </w:r>
          </w:p>
        </w:tc>
        <w:tc>
          <w:tcPr>
            <w:tcW w:w="106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اسفند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lang w:bidi="fa-IR"/>
        </w:rPr>
      </w:pPr>
    </w:p>
    <w:p>
      <w:pPr>
        <w:pStyle w:val="30"/>
        <w:bidi/>
        <w:spacing w:after="0" w:line="240" w:lineRule="auto"/>
        <w:rPr>
          <w:rFonts w:cs="B Nazanin"/>
          <w:sz w:val="20"/>
          <w:szCs w:val="20"/>
          <w:lang w:bidi="fa-IR"/>
        </w:rPr>
      </w:pPr>
    </w:p>
    <w:p>
      <w:pPr>
        <w:bidi/>
        <w:spacing w:after="0" w:line="240" w:lineRule="auto"/>
        <w:ind w:left="36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ind w:left="36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ind w:left="360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ind w:left="360"/>
        <w:rPr>
          <w:rFonts w:cs="B Nazanin"/>
          <w:sz w:val="20"/>
          <w:szCs w:val="20"/>
          <w:lang w:bidi="fa-IR"/>
        </w:rPr>
      </w:pPr>
    </w:p>
    <w:p>
      <w:pPr>
        <w:pStyle w:val="30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pStyle w:val="30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pStyle w:val="30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pStyle w:val="30"/>
        <w:bidi/>
        <w:spacing w:after="0" w:line="240" w:lineRule="auto"/>
        <w:rPr>
          <w:rFonts w:cs="B Nazanin"/>
          <w:sz w:val="20"/>
          <w:szCs w:val="20"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1846"/>
        <w:gridCol w:w="1233"/>
        <w:gridCol w:w="1059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</w:t>
            </w:r>
            <w:r>
              <w:rPr>
                <w:rFonts w:hint="cs"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/>
                <w:sz w:val="18"/>
                <w:szCs w:val="18"/>
                <w:rtl/>
              </w:rPr>
              <w:t>تقو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ت</w:t>
            </w:r>
            <w:r>
              <w:rPr>
                <w:rFonts w:cs="B Titr"/>
                <w:sz w:val="18"/>
                <w:szCs w:val="18"/>
                <w:rtl/>
              </w:rPr>
              <w:t xml:space="preserve"> انگ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زه</w:t>
            </w:r>
            <w:r>
              <w:rPr>
                <w:rFonts w:cs="B Titr"/>
                <w:sz w:val="18"/>
                <w:szCs w:val="18"/>
                <w:rtl/>
              </w:rPr>
              <w:t xml:space="preserve"> و روح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ه</w:t>
            </w:r>
            <w:r>
              <w:rPr>
                <w:rFonts w:cs="B Titr"/>
                <w:sz w:val="18"/>
                <w:szCs w:val="18"/>
                <w:rtl/>
              </w:rPr>
              <w:t xml:space="preserve"> پژوهش در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هدف</w:t>
            </w:r>
            <w:r>
              <w:rPr>
                <w:rFonts w:cs="B Titr"/>
                <w:sz w:val="18"/>
                <w:szCs w:val="18"/>
                <w:rtl/>
              </w:rPr>
              <w:t xml:space="preserve"> اختصاص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</w:t>
            </w:r>
            <w:r>
              <w:rPr>
                <w:rFonts w:hint="cs"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/>
                <w:sz w:val="18"/>
                <w:szCs w:val="18"/>
                <w:rtl/>
              </w:rPr>
              <w:t>شناسا</w:t>
            </w:r>
            <w:r>
              <w:rPr>
                <w:rFonts w:hint="cs" w:cs="B Titr"/>
                <w:sz w:val="18"/>
                <w:szCs w:val="18"/>
                <w:rtl/>
              </w:rPr>
              <w:t>یی</w:t>
            </w:r>
            <w:r>
              <w:rPr>
                <w:rFonts w:cs="B Titr"/>
                <w:sz w:val="18"/>
                <w:szCs w:val="18"/>
                <w:rtl/>
              </w:rPr>
              <w:t xml:space="preserve"> و معرف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دانشجو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ان</w:t>
            </w:r>
            <w:r>
              <w:rPr>
                <w:rFonts w:cs="B Titr"/>
                <w:sz w:val="18"/>
                <w:szCs w:val="18"/>
                <w:rtl/>
              </w:rPr>
              <w:t xml:space="preserve"> پژوهشگر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: </w:t>
            </w:r>
            <w:r>
              <w:rPr>
                <w:rFonts w:hint="cs" w:cs="B Titr"/>
                <w:sz w:val="18"/>
                <w:szCs w:val="18"/>
                <w:rtl/>
              </w:rPr>
              <w:t>تقدیر در</w:t>
            </w:r>
            <w:r>
              <w:rPr>
                <w:rFonts w:cs="B Titr"/>
                <w:sz w:val="18"/>
                <w:szCs w:val="18"/>
                <w:rtl/>
              </w:rPr>
              <w:t xml:space="preserve"> هما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ش</w:t>
            </w:r>
            <w:r>
              <w:rPr>
                <w:rFonts w:cs="B Titr"/>
                <w:sz w:val="18"/>
                <w:szCs w:val="18"/>
                <w:rtl/>
              </w:rPr>
              <w:t xml:space="preserve"> هفته پژوهش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233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5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فراخوان انتخاب دانشجوی بند ک 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 کمیته- کارشناس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فصلی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pacing w:val="-1"/>
                <w:w w:val="42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فراخوان انتخاب دانشجوی پژوهشگر برتر و تقدیر در هفته پژوهش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سرپرست کم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ته</w:t>
            </w:r>
            <w:r>
              <w:rPr>
                <w:rFonts w:cs="B Nazanin"/>
                <w:sz w:val="20"/>
                <w:szCs w:val="20"/>
                <w:rtl/>
              </w:rPr>
              <w:t>- کارشناس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آبان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pacing w:val="-1"/>
                <w:w w:val="42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جمع آوری مستندات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کارشناس</w:t>
            </w:r>
            <w:r>
              <w:rPr>
                <w:rFonts w:hint="cs" w:cs="B Nazanin"/>
                <w:sz w:val="20"/>
                <w:szCs w:val="20"/>
                <w:rtl/>
              </w:rPr>
              <w:t>- دبیر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پایان آبان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pacing w:val="-1"/>
                <w:w w:val="42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بررسی 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رزومه </w:t>
            </w:r>
            <w:r>
              <w:rPr>
                <w:rFonts w:cs="B Nazanin"/>
                <w:sz w:val="20"/>
                <w:szCs w:val="20"/>
                <w:rtl/>
              </w:rPr>
              <w:t>پژوهشی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دانشجویان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- </w:t>
            </w:r>
            <w:r>
              <w:rPr>
                <w:rFonts w:cs="B Nazanin"/>
                <w:sz w:val="20"/>
                <w:szCs w:val="20"/>
                <w:rtl/>
              </w:rPr>
              <w:t>کارشناس</w:t>
            </w:r>
            <w:r>
              <w:rPr>
                <w:rFonts w:hint="cs" w:cs="B Nazanin"/>
                <w:sz w:val="20"/>
                <w:szCs w:val="20"/>
                <w:rtl/>
              </w:rPr>
              <w:t>- دبیر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>ابتدای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آبان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تعیین هیئت داوران (از اعضاء هئیت علمی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دانش</w:t>
            </w:r>
            <w:r>
              <w:rPr>
                <w:rFonts w:hint="cs" w:cs="B Nazanin"/>
                <w:sz w:val="20"/>
                <w:szCs w:val="20"/>
                <w:rtl/>
              </w:rPr>
              <w:t>گاه</w:t>
            </w:r>
            <w:r>
              <w:rPr>
                <w:rFonts w:cs="B Nazanin"/>
                <w:sz w:val="20"/>
                <w:szCs w:val="20"/>
                <w:rtl/>
              </w:rPr>
              <w:t>)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>سرپرست کمیته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آذر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داوری و انتخاب پژوهشگران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برتر دانش</w:t>
            </w:r>
            <w:r>
              <w:rPr>
                <w:rFonts w:hint="cs" w:cs="B Nazanin"/>
                <w:sz w:val="20"/>
                <w:szCs w:val="20"/>
                <w:rtl/>
              </w:rPr>
              <w:t>گا</w:t>
            </w:r>
            <w:r>
              <w:rPr>
                <w:rFonts w:cs="B Nazanin"/>
                <w:sz w:val="20"/>
                <w:szCs w:val="20"/>
                <w:rtl/>
              </w:rPr>
              <w:t>ه به منظور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تقدیر در هفته پژوهش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سرپرست- هیئت داوران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آذر ماه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هماهنگی و برگزاری جشن هفته پژوهش 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- </w:t>
            </w:r>
            <w:r>
              <w:rPr>
                <w:rFonts w:cs="B Nazanin"/>
                <w:sz w:val="20"/>
                <w:szCs w:val="20"/>
                <w:rtl/>
              </w:rPr>
              <w:t>کارشناس</w:t>
            </w:r>
            <w:r>
              <w:rPr>
                <w:rFonts w:hint="cs" w:cs="B Nazanin"/>
                <w:sz w:val="20"/>
                <w:szCs w:val="20"/>
                <w:rtl/>
              </w:rPr>
              <w:t>- دبیر- اعضای کمیته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ابتدای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آبان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w w:val="70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دعوت از کارآفر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نان</w:t>
            </w:r>
            <w:r>
              <w:rPr>
                <w:rFonts w:cs="B Nazanin"/>
                <w:sz w:val="20"/>
                <w:szCs w:val="20"/>
                <w:rtl/>
              </w:rPr>
              <w:t xml:space="preserve"> برتر</w:t>
            </w:r>
          </w:p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سرپرست کمیته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7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برگزار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cs="B Nazanin"/>
                <w:sz w:val="20"/>
                <w:szCs w:val="20"/>
                <w:rtl/>
              </w:rPr>
              <w:t xml:space="preserve"> مسابقات ارائه ژورنال کلاب و اهدا جوا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ز</w:t>
            </w:r>
            <w:r>
              <w:rPr>
                <w:rFonts w:cs="B Nazanin"/>
                <w:sz w:val="20"/>
                <w:szCs w:val="20"/>
                <w:rtl/>
              </w:rPr>
              <w:t xml:space="preserve"> در انتها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cs="B Nazanin"/>
                <w:sz w:val="20"/>
                <w:szCs w:val="20"/>
                <w:rtl/>
              </w:rPr>
              <w:t xml:space="preserve"> ترم به ارائه برتر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6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- </w:t>
            </w:r>
            <w:r>
              <w:rPr>
                <w:rFonts w:cs="B Nazanin"/>
                <w:sz w:val="20"/>
                <w:szCs w:val="20"/>
                <w:rtl/>
              </w:rPr>
              <w:t>کارشناس</w:t>
            </w:r>
            <w:r>
              <w:rPr>
                <w:rFonts w:hint="cs" w:cs="B Nazanin"/>
                <w:sz w:val="20"/>
                <w:szCs w:val="20"/>
                <w:rtl/>
              </w:rPr>
              <w:t>- دبیر</w:t>
            </w:r>
          </w:p>
        </w:tc>
        <w:tc>
          <w:tcPr>
            <w:tcW w:w="1233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1350"/>
        <w:gridCol w:w="1080"/>
        <w:gridCol w:w="108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ارتقاء کم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و ک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ف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تصو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ب</w:t>
            </w:r>
            <w:r>
              <w:rPr>
                <w:rFonts w:cs="B Titr"/>
                <w:sz w:val="18"/>
                <w:szCs w:val="18"/>
                <w:rtl/>
              </w:rPr>
              <w:t xml:space="preserve"> طرح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پژوهش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هدف</w:t>
            </w:r>
            <w:r>
              <w:rPr>
                <w:rFonts w:cs="B Titr"/>
                <w:sz w:val="18"/>
                <w:szCs w:val="18"/>
                <w:rtl/>
              </w:rPr>
              <w:t xml:space="preserve"> اختصاص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تدو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ن</w:t>
            </w:r>
            <w:r>
              <w:rPr>
                <w:rFonts w:cs="B Titr"/>
                <w:sz w:val="18"/>
                <w:szCs w:val="18"/>
                <w:rtl/>
              </w:rPr>
              <w:t xml:space="preserve"> فرآ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ند</w:t>
            </w:r>
            <w:r>
              <w:rPr>
                <w:rFonts w:cs="B Titr"/>
                <w:sz w:val="18"/>
                <w:szCs w:val="18"/>
                <w:rtl/>
              </w:rPr>
              <w:t xml:space="preserve"> تصو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ب</w:t>
            </w:r>
            <w:r>
              <w:rPr>
                <w:rFonts w:cs="B Titr"/>
                <w:sz w:val="18"/>
                <w:szCs w:val="18"/>
                <w:rtl/>
              </w:rPr>
              <w:t xml:space="preserve"> طرح 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قات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hint="eastAsia" w:cs="B Titr"/>
                <w:sz w:val="18"/>
                <w:szCs w:val="18"/>
                <w:rtl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طراح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فرا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ند</w:t>
            </w:r>
            <w:r>
              <w:rPr>
                <w:rFonts w:hint="cs" w:cs="B Titr"/>
                <w:sz w:val="18"/>
                <w:szCs w:val="18"/>
                <w:rtl/>
              </w:rPr>
              <w:t>های مربوطه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61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تدوین فرایندهای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مرتبط با دریاف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ت </w:t>
            </w:r>
            <w:r>
              <w:rPr>
                <w:rFonts w:cs="B Nazanin"/>
                <w:sz w:val="20"/>
                <w:szCs w:val="20"/>
                <w:rtl/>
              </w:rPr>
              <w:t>پروپوزال ها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تدوین فرایندهای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داوری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تدوین فرایندهای تایید و نظارت بر طرح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تدوین فرایندهای دریافت گزارش های طرحها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تدوین فرایندهای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  <w:rtl/>
              </w:rPr>
              <w:t>صدور گواهی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پایان طرح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تدوین فرآیند صدور گواهی داوری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1530"/>
        <w:gridCol w:w="1080"/>
        <w:gridCol w:w="108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hint="cs" w:cs="B Titr"/>
                <w:sz w:val="16"/>
                <w:szCs w:val="16"/>
                <w:rtl/>
              </w:rPr>
              <w:t xml:space="preserve">هدف کلی: 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</w:rPr>
              <w:t>ارتقاء کم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 xml:space="preserve"> و ک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hint="eastAsia" w:cs="B Titr"/>
                <w:sz w:val="16"/>
                <w:szCs w:val="16"/>
                <w:rtl/>
              </w:rPr>
              <w:t>ف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 xml:space="preserve"> تصو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hint="eastAsia" w:cs="B Titr"/>
                <w:sz w:val="16"/>
                <w:szCs w:val="16"/>
                <w:rtl/>
              </w:rPr>
              <w:t>ب</w:t>
            </w:r>
            <w:r>
              <w:rPr>
                <w:rFonts w:cs="B Titr"/>
                <w:sz w:val="16"/>
                <w:szCs w:val="16"/>
                <w:rtl/>
              </w:rPr>
              <w:t xml:space="preserve"> طرح ها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 xml:space="preserve"> پژوهش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ab/>
            </w:r>
          </w:p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  <w:rtl/>
              </w:rPr>
              <w:t>هدف اختصاص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>: تسر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hint="eastAsia" w:cs="B Titr"/>
                <w:sz w:val="16"/>
                <w:szCs w:val="16"/>
                <w:rtl/>
              </w:rPr>
              <w:t>ع</w:t>
            </w:r>
            <w:r>
              <w:rPr>
                <w:rFonts w:cs="B Titr"/>
                <w:sz w:val="16"/>
                <w:szCs w:val="16"/>
                <w:rtl/>
              </w:rPr>
              <w:t xml:space="preserve"> روند تصو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hint="eastAsia" w:cs="B Titr"/>
                <w:sz w:val="16"/>
                <w:szCs w:val="16"/>
                <w:rtl/>
              </w:rPr>
              <w:t>ب</w:t>
            </w:r>
            <w:r>
              <w:rPr>
                <w:rFonts w:cs="B Titr"/>
                <w:sz w:val="16"/>
                <w:szCs w:val="16"/>
                <w:rtl/>
              </w:rPr>
              <w:t xml:space="preserve"> طرح ها</w:t>
            </w:r>
            <w:r>
              <w:rPr>
                <w:rFonts w:hint="cs" w:cs="B Titr"/>
                <w:sz w:val="16"/>
                <w:szCs w:val="16"/>
                <w:rtl/>
              </w:rPr>
              <w:t>ی پژوهشی</w:t>
            </w:r>
          </w:p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sz w:val="16"/>
                <w:szCs w:val="16"/>
                <w:rtl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hint="eastAsia" w:cs="B Titr"/>
                <w:sz w:val="16"/>
                <w:szCs w:val="16"/>
                <w:rtl/>
              </w:rPr>
              <w:t>استراتژ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>: برگزار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 xml:space="preserve"> مدون جلسات شورا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  <w:r>
              <w:rPr>
                <w:rFonts w:cs="B Titr"/>
                <w:sz w:val="16"/>
                <w:szCs w:val="16"/>
                <w:rtl/>
              </w:rPr>
              <w:t xml:space="preserve"> پژوهش</w:t>
            </w:r>
            <w:r>
              <w:rPr>
                <w:rFonts w:hint="cs" w:cs="B Titr"/>
                <w:sz w:val="16"/>
                <w:szCs w:val="16"/>
                <w:rtl/>
              </w:rPr>
              <w:t>ی</w:t>
            </w:r>
          </w:p>
          <w:p>
            <w:pPr>
              <w:bidi/>
              <w:spacing w:after="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61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تشکیل 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مدون </w:t>
            </w:r>
            <w:r>
              <w:rPr>
                <w:rFonts w:cs="B Nazanin"/>
                <w:sz w:val="20"/>
                <w:szCs w:val="20"/>
                <w:rtl/>
              </w:rPr>
              <w:t>جلس</w:t>
            </w:r>
            <w:r>
              <w:rPr>
                <w:rFonts w:hint="cs" w:cs="B Nazanin"/>
                <w:sz w:val="20"/>
                <w:szCs w:val="20"/>
                <w:rtl/>
              </w:rPr>
              <w:t>ات شورای پژوهشی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pacing w:val="-1"/>
                <w:w w:val="42"/>
                <w:sz w:val="20"/>
                <w:szCs w:val="20"/>
                <w:rtl/>
              </w:rPr>
              <w:t>--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تعیین ناظر طرح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شورای پژوهشی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پیگیری داوری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دریافت گزارش 6 ماهه از مجری طرح تحقیقاتی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 - کارشناس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دریافت چک لیست تکمیل شده نظارت بر طرح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 - کارشناس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w w:val="70"/>
                <w:sz w:val="20"/>
                <w:szCs w:val="20"/>
                <w:rtl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1350"/>
        <w:gridCol w:w="1350"/>
        <w:gridCol w:w="108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اطلاع رسان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اخبار و کارگاهها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هدف اختصاص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: به روز رسان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سا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ت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کم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ته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قات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و فناور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دانشجو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یی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>: بارگذار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اخبار و اطلاع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ه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ها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61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بارگذاری آیین نامه کمیته تحقیقات و فناوری دانشجویی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بارگذاری فرم ها و آیین نامه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تدوین محتوا سایت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اطلاع رسانی کارگاهها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اطلاع رسانی همایش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بارگذاری اخبار مربوط به جلسات شورای پژوهشی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بارگذاری اخبار مربوط به جلسات شورای مرکزی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کارشناس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به روز سانی اطلاعات مربوط به سرپرست، کارشناس، دبیر، اعضای شورای پژوهشی و مرکزی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</w:rPr>
              <w:t xml:space="preserve">کارشناس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بارگذاری </w:t>
            </w:r>
            <w:r>
              <w:rPr>
                <w:rFonts w:cs="B Nazanin"/>
                <w:sz w:val="20"/>
                <w:szCs w:val="20"/>
                <w:rtl/>
              </w:rPr>
              <w:t>اولویتهای پژوهشی</w:t>
            </w:r>
            <w:r>
              <w:rPr>
                <w:rFonts w:hint="cs" w:cs="B Nazanin"/>
                <w:sz w:val="20"/>
                <w:szCs w:val="20"/>
                <w:rtl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تشکیل گروه مجازی و بارگذاری اخبار و اطلاعیه 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سرپرست- دبیر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چاپ و نصب بنر و پوستر جهت اطلاع رسانی کارگاهها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کارشناس- دبیر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1980"/>
        <w:gridCol w:w="1350"/>
        <w:gridCol w:w="108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تقو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ت</w:t>
            </w:r>
            <w:r>
              <w:rPr>
                <w:rFonts w:cs="B Titr"/>
                <w:sz w:val="18"/>
                <w:szCs w:val="18"/>
                <w:rtl/>
              </w:rPr>
              <w:t xml:space="preserve"> و توسعه فناور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هدف اختصاص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:  ارائه و تصو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ب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طرح ها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فناورانه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>: برگزار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کارگاه و جلسات 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61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تعیین و انتخاب اعضای کارگروه فناورانه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معاون پژوهشی- سرپرست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برگزاری کارگاه های مرتبط با حوزه فناوری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برگزاری جلسات برون بخشی با واحد </w:t>
            </w:r>
            <w:r>
              <w:rPr>
                <w:rFonts w:cs="B Nazanin"/>
                <w:sz w:val="20"/>
                <w:szCs w:val="20"/>
                <w:rtl/>
              </w:rPr>
              <w:t>دفتر توسعه فناور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cs="B Nazanin"/>
                <w:sz w:val="20"/>
                <w:szCs w:val="20"/>
                <w:rtl/>
              </w:rPr>
              <w:t xml:space="preserve"> سلامت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تدوین فرآیند ثبت طرح های فناورانه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اعضای شورای پژوهشی- کارگروه فناورانه</w:t>
            </w:r>
          </w:p>
        </w:tc>
        <w:tc>
          <w:tcPr>
            <w:tcW w:w="1350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ابتدای سال</w:t>
            </w:r>
          </w:p>
        </w:tc>
        <w:tc>
          <w:tcPr>
            <w:tcW w:w="1080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61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22"/>
        <w:bidiVisual/>
        <w:tblW w:w="0" w:type="auto"/>
        <w:tblInd w:w="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1929"/>
        <w:gridCol w:w="1319"/>
        <w:gridCol w:w="1059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sz w:val="18"/>
                <w:szCs w:val="18"/>
                <w:rtl/>
              </w:rPr>
              <w:t>هدف کل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>: استفاده از ظرف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</w:rPr>
              <w:t>ت</w:t>
            </w:r>
            <w:r>
              <w:rPr>
                <w:rFonts w:cs="B Titr"/>
                <w:sz w:val="18"/>
                <w:szCs w:val="18"/>
                <w:rtl/>
              </w:rPr>
              <w:t xml:space="preserve"> واحدها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پژوهش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و فناور</w:t>
            </w:r>
            <w:r>
              <w:rPr>
                <w:rFonts w:hint="cs" w:cs="B Titr"/>
                <w:sz w:val="18"/>
                <w:szCs w:val="18"/>
                <w:rtl/>
              </w:rPr>
              <w:t>ی</w:t>
            </w:r>
            <w:r>
              <w:rPr>
                <w:rFonts w:cs="B Titr"/>
                <w:sz w:val="18"/>
                <w:szCs w:val="18"/>
                <w:rtl/>
              </w:rPr>
              <w:t xml:space="preserve"> </w:t>
            </w:r>
            <w:r>
              <w:rPr>
                <w:rFonts w:hint="cs" w:cs="B Titr"/>
                <w:sz w:val="18"/>
                <w:szCs w:val="18"/>
                <w:rtl/>
              </w:rPr>
              <w:t xml:space="preserve">استان و </w:t>
            </w:r>
            <w:r>
              <w:rPr>
                <w:rFonts w:cs="B Titr"/>
                <w:sz w:val="18"/>
                <w:szCs w:val="18"/>
                <w:rtl/>
              </w:rPr>
              <w:t xml:space="preserve">شهرستان 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هدف اختصاص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:  افزا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ش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بازد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از واحدها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فناور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و پژوهش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 xml:space="preserve">استان و 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>شهرستان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gridSpan w:val="5"/>
            <w:shd w:val="clear" w:color="auto" w:fill="D0CECE" w:themeFill="background2" w:themeFillShade="E6"/>
          </w:tcPr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rtl/>
                <w:lang w:bidi="fa-IR"/>
              </w:rPr>
              <w:t>استراتژ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>: برگزار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تورها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 xml:space="preserve"> تحق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hint="eastAsia" w:cs="B Titr"/>
                <w:sz w:val="18"/>
                <w:szCs w:val="18"/>
                <w:rtl/>
                <w:lang w:bidi="fa-IR"/>
              </w:rPr>
              <w:t>قات</w:t>
            </w:r>
            <w:r>
              <w:rPr>
                <w:rFonts w:hint="cs" w:cs="B Titr"/>
                <w:sz w:val="18"/>
                <w:szCs w:val="18"/>
                <w:rtl/>
                <w:lang w:bidi="fa-IR"/>
              </w:rPr>
              <w:t>ی</w:t>
            </w:r>
          </w:p>
          <w:p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8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نام فعالیت </w:t>
            </w:r>
          </w:p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مسئول اجرا</w:t>
            </w:r>
          </w:p>
        </w:tc>
        <w:tc>
          <w:tcPr>
            <w:tcW w:w="131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059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  <w:tc>
          <w:tcPr>
            <w:tcW w:w="11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ابزار ارزیابی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بازدید از مرکز کوهورت سالمندی</w:t>
            </w:r>
          </w:p>
          <w:p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بازدید از پارک علم و فناوری شهرستان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بازد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د</w:t>
            </w:r>
            <w:r>
              <w:rPr>
                <w:rFonts w:cs="B Nazanin"/>
                <w:sz w:val="20"/>
                <w:szCs w:val="20"/>
                <w:rtl/>
              </w:rPr>
              <w:t xml:space="preserve"> از پارک علم و فناور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hint="cs" w:cs="B Nazanin"/>
                <w:sz w:val="20"/>
                <w:szCs w:val="20"/>
                <w:rtl/>
              </w:rPr>
              <w:t>مشهد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 xml:space="preserve">سرپرست 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بازدید از کارخانجات و واحدهای صنعتی</w:t>
            </w:r>
          </w:p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بازد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د</w:t>
            </w:r>
            <w:r>
              <w:rPr>
                <w:rFonts w:cs="B Nazanin"/>
                <w:sz w:val="20"/>
                <w:szCs w:val="20"/>
                <w:rtl/>
              </w:rPr>
              <w:t xml:space="preserve"> از مجموعه افلاک نما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cs="B Nazanin"/>
                <w:sz w:val="20"/>
                <w:szCs w:val="20"/>
                <w:rtl/>
              </w:rPr>
              <w:t xml:space="preserve"> ن</w:t>
            </w:r>
            <w:r>
              <w:rPr>
                <w:rFonts w:hint="cs" w:cs="B Nazanin"/>
                <w:sz w:val="20"/>
                <w:szCs w:val="20"/>
                <w:rtl/>
              </w:rPr>
              <w:t>ی</w:t>
            </w:r>
            <w:r>
              <w:rPr>
                <w:rFonts w:hint="eastAsia" w:cs="B Nazanin"/>
                <w:sz w:val="20"/>
                <w:szCs w:val="20"/>
                <w:rtl/>
              </w:rPr>
              <w:t>شابور</w:t>
            </w: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hint="cs"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338" w:type="dxa"/>
          </w:tcPr>
          <w:p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>بازدبد از کارخانه فولاد خراسان</w:t>
            </w:r>
          </w:p>
        </w:tc>
        <w:tc>
          <w:tcPr>
            <w:tcW w:w="1929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</w:rPr>
              <w:t>سرپرست</w:t>
            </w:r>
          </w:p>
        </w:tc>
        <w:tc>
          <w:tcPr>
            <w:tcW w:w="1319" w:type="dxa"/>
          </w:tcPr>
          <w:p>
            <w:pPr>
              <w:bidi/>
              <w:spacing w:after="0" w:line="240" w:lineRule="auto"/>
              <w:rPr>
                <w:rFonts w:hint="cs"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1059" w:type="dxa"/>
          </w:tcPr>
          <w:p>
            <w:pPr>
              <w:bidi/>
              <w:spacing w:after="0" w:line="240" w:lineRule="auto"/>
              <w:jc w:val="center"/>
              <w:rPr>
                <w:rFonts w:hint="cs"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5" w:type="dxa"/>
          </w:tcPr>
          <w:p>
            <w:pPr>
              <w:bidi/>
              <w:spacing w:after="0" w:line="240" w:lineRule="auto"/>
              <w:rPr>
                <w:rFonts w:hint="cs" w:cs="B Nazanin" w:asciiTheme="minorBidi" w:hAnsiTheme="minorBidi"/>
                <w:sz w:val="20"/>
                <w:szCs w:val="20"/>
                <w:rtl/>
              </w:rPr>
            </w:pPr>
            <w:r>
              <w:rPr>
                <w:rFonts w:hint="cs" w:cs="B Nazanin" w:asciiTheme="minorBidi" w:hAnsiTheme="minorBidi"/>
                <w:sz w:val="20"/>
                <w:szCs w:val="20"/>
                <w:rtl/>
              </w:rPr>
              <w:t>مستندات</w:t>
            </w:r>
          </w:p>
        </w:tc>
      </w:tr>
    </w:tbl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tbl>
      <w:tblPr>
        <w:tblStyle w:val="44"/>
        <w:tblW w:w="947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543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20" w:hRule="atLeast"/>
        </w:trPr>
        <w:tc>
          <w:tcPr>
            <w:tcW w:w="4045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sz w:val="18"/>
                <w:szCs w:val="18"/>
                <w:rtl/>
              </w:rPr>
              <w:t>تاریخ برگزاری کارگاه</w:t>
            </w:r>
            <w:r>
              <w:rPr>
                <w:rFonts w:hint="cs" w:cs="B Titr"/>
                <w:b/>
                <w:bCs/>
                <w:sz w:val="18"/>
                <w:szCs w:val="18"/>
                <w:rtl/>
              </w:rPr>
              <w:t>ها</w:t>
            </w:r>
          </w:p>
          <w:p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34" w:type="dxa"/>
            <w:shd w:val="clear" w:color="auto" w:fill="9CC2E5" w:themeFill="accent1" w:themeFillTint="99"/>
          </w:tcPr>
          <w:p>
            <w:pPr>
              <w:bidi/>
              <w:spacing w:after="0" w:line="240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rtl/>
              </w:rPr>
              <w:t>لیست کارگاه ها</w:t>
            </w:r>
            <w:r>
              <w:rPr>
                <w:rFonts w:hint="cs" w:cs="B Titr"/>
                <w:b/>
                <w:bCs/>
                <w:sz w:val="18"/>
                <w:szCs w:val="18"/>
                <w:rtl/>
              </w:rPr>
              <w:t>ی پیش بینی شده سال 1403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آشنایی با فعالیت های واحد کمیته تحقیقات و فناوری دانشجویی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 xml:space="preserve">آشنایی با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پروپوزال نویسی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اصول رفرنس نویسی با از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 xml:space="preserve"> نرم افزار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End Note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مقاله نویسی 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عملی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مرور سیستماتیک و متاآنالیز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جستجو در منابع اطلاعاتی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آشنایی با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 xml:space="preserve"> نرم افزار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Spss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آ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شنایی با سامانه پژوهان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آشنایی با آیین نامه بند ک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تعیین حجم نمونه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انتخاب ژورنال مناسب</w:t>
            </w:r>
          </w:p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مقاله نویسی فارسی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مقاله نویسی انگلیسی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فرایند جذب در مراکز رشد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45" w:type="dxa"/>
            <w:tcBorders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>نوآور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فنآور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45" w:type="dxa"/>
            <w:tcBorders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ثبت اختراع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کار با حیوانات آزمایشگاهی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آشنایی با بنیاد ملی نخبگان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برگزاری دوره ای ژورنال کلاب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کاربرد هوش مصنوعی در پزشکی و سلامت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مقاله خوانی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bottom w:val="single" w:color="2E75B5" w:themeColor="accent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</w:rPr>
              <w:t>تولید پادکست با محوریت آشنایی دانشجویان با مقالات داخلی و خارجی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left w:val="single" w:color="BEBEBE" w:themeColor="background1" w:themeShade="BF" w:sz="4" w:space="0"/>
              <w:bottom w:val="single" w:color="2E75B5" w:themeColor="accent1" w:themeShade="BF" w:sz="4" w:space="0"/>
              <w:right w:val="single" w:color="BEBEBE" w:themeColor="background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hint="cs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برگزاری کارگاه ها حول محور مدیریت کسب وکار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0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در طول سال</w:t>
            </w:r>
          </w:p>
        </w:tc>
        <w:tc>
          <w:tcPr>
            <w:tcW w:w="5434" w:type="dxa"/>
            <w:tcBorders>
              <w:top w:val="single" w:color="2E75B5" w:themeColor="accent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hd w:val="clear" w:color="auto" w:fill="FFFFFF" w:themeFill="background1"/>
              <w:bidi/>
              <w:spacing w:after="0" w:line="240" w:lineRule="auto"/>
              <w:rPr>
                <w:rFonts w:hint="cs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برگزاری سلسله کارگاه های آشنایی با فناوری نانو و اعزام برترین های کارگاه به اردوی راهیان پیشرفت</w:t>
            </w:r>
          </w:p>
        </w:tc>
      </w:tr>
    </w:tbl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shd w:val="clear" w:color="auto" w:fill="FFFFFF" w:themeFill="background1"/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</w:p>
    <w:p>
      <w:pPr>
        <w:bidi/>
        <w:rPr>
          <w:rFonts w:cs="B Nazanin"/>
          <w:sz w:val="20"/>
          <w:szCs w:val="20"/>
          <w:lang w:bidi="fa-IR"/>
        </w:rPr>
      </w:pPr>
    </w:p>
    <w:p>
      <w:pPr>
        <w:tabs>
          <w:tab w:val="left" w:pos="946"/>
        </w:tabs>
        <w:bidi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</w:p>
    <w:sectPr>
      <w:footerReference r:id="rId5" w:type="default"/>
      <w:footerReference r:id="rId6" w:type="even"/>
      <w:pgSz w:w="11906" w:h="16838"/>
      <w:pgMar w:top="1440" w:right="1440" w:bottom="1440" w:left="1440" w:header="720" w:footer="720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20" w:num="1"/>
      <w:bidi/>
      <w:rtlGutter w:val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Zar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arnaz">
    <w:altName w:val="Courier New"/>
    <w:panose1 w:val="00000000000000000000"/>
    <w:charset w:val="B2"/>
    <w:family w:val="auto"/>
    <w:pitch w:val="default"/>
    <w:sig w:usb0="00000000" w:usb1="00000000" w:usb2="00000008" w:usb3="00000000" w:csb0="00000040" w:csb1="00000000"/>
  </w:font>
  <w:font w:name="B Zar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tl/>
      </w:rPr>
      <w:t>1</w:t>
    </w:r>
    <w:r>
      <w:fldChar w:fldCharType="end"/>
    </w:r>
  </w:p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640B6"/>
    <w:multiLevelType w:val="multilevel"/>
    <w:tmpl w:val="72E640B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B Titr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4BA494C"/>
    <w:multiLevelType w:val="multilevel"/>
    <w:tmpl w:val="74BA494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B Nazani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D15F1"/>
    <w:rsid w:val="000013B2"/>
    <w:rsid w:val="00006946"/>
    <w:rsid w:val="00013A2D"/>
    <w:rsid w:val="000208FB"/>
    <w:rsid w:val="0002255D"/>
    <w:rsid w:val="00023986"/>
    <w:rsid w:val="00032214"/>
    <w:rsid w:val="00035FE7"/>
    <w:rsid w:val="00042CCE"/>
    <w:rsid w:val="0004416B"/>
    <w:rsid w:val="00044AE9"/>
    <w:rsid w:val="00064A9F"/>
    <w:rsid w:val="00064C9F"/>
    <w:rsid w:val="00066036"/>
    <w:rsid w:val="00073942"/>
    <w:rsid w:val="00080D09"/>
    <w:rsid w:val="00083956"/>
    <w:rsid w:val="00094AE2"/>
    <w:rsid w:val="000978F5"/>
    <w:rsid w:val="000A6C86"/>
    <w:rsid w:val="000C062B"/>
    <w:rsid w:val="000C6CFE"/>
    <w:rsid w:val="000E26BD"/>
    <w:rsid w:val="000E61A5"/>
    <w:rsid w:val="000F1F6B"/>
    <w:rsid w:val="000F269C"/>
    <w:rsid w:val="000F6A0D"/>
    <w:rsid w:val="0010125D"/>
    <w:rsid w:val="0010303F"/>
    <w:rsid w:val="0010468C"/>
    <w:rsid w:val="001073A1"/>
    <w:rsid w:val="00112EC3"/>
    <w:rsid w:val="00114164"/>
    <w:rsid w:val="0011500A"/>
    <w:rsid w:val="001163CA"/>
    <w:rsid w:val="001268F3"/>
    <w:rsid w:val="0013026B"/>
    <w:rsid w:val="0013070C"/>
    <w:rsid w:val="0013082F"/>
    <w:rsid w:val="00137374"/>
    <w:rsid w:val="00142981"/>
    <w:rsid w:val="00142F54"/>
    <w:rsid w:val="001463FA"/>
    <w:rsid w:val="00154C46"/>
    <w:rsid w:val="00156E41"/>
    <w:rsid w:val="00160F54"/>
    <w:rsid w:val="00164B61"/>
    <w:rsid w:val="00165538"/>
    <w:rsid w:val="00170C8C"/>
    <w:rsid w:val="00171DFC"/>
    <w:rsid w:val="00172890"/>
    <w:rsid w:val="00175F84"/>
    <w:rsid w:val="001812AE"/>
    <w:rsid w:val="00182BEA"/>
    <w:rsid w:val="00183A9B"/>
    <w:rsid w:val="00185F20"/>
    <w:rsid w:val="00191143"/>
    <w:rsid w:val="001A5998"/>
    <w:rsid w:val="001A6FE8"/>
    <w:rsid w:val="001A716C"/>
    <w:rsid w:val="001B2FAB"/>
    <w:rsid w:val="001B3351"/>
    <w:rsid w:val="001C2721"/>
    <w:rsid w:val="001C2982"/>
    <w:rsid w:val="001D0BCD"/>
    <w:rsid w:val="001D25EE"/>
    <w:rsid w:val="001D3276"/>
    <w:rsid w:val="001D3507"/>
    <w:rsid w:val="001D3E81"/>
    <w:rsid w:val="001D517B"/>
    <w:rsid w:val="001D5619"/>
    <w:rsid w:val="001E532C"/>
    <w:rsid w:val="001F5543"/>
    <w:rsid w:val="00205D48"/>
    <w:rsid w:val="0021095C"/>
    <w:rsid w:val="002119E3"/>
    <w:rsid w:val="002202AD"/>
    <w:rsid w:val="00221CD1"/>
    <w:rsid w:val="00232470"/>
    <w:rsid w:val="00237F4E"/>
    <w:rsid w:val="0025082A"/>
    <w:rsid w:val="00250908"/>
    <w:rsid w:val="00252BE4"/>
    <w:rsid w:val="002555C4"/>
    <w:rsid w:val="00255734"/>
    <w:rsid w:val="002603F0"/>
    <w:rsid w:val="002607FB"/>
    <w:rsid w:val="00262739"/>
    <w:rsid w:val="002660EF"/>
    <w:rsid w:val="00267452"/>
    <w:rsid w:val="00267955"/>
    <w:rsid w:val="002704D1"/>
    <w:rsid w:val="002735E9"/>
    <w:rsid w:val="0027430C"/>
    <w:rsid w:val="00276B9A"/>
    <w:rsid w:val="002900F3"/>
    <w:rsid w:val="00290DAC"/>
    <w:rsid w:val="002945AF"/>
    <w:rsid w:val="00297C2C"/>
    <w:rsid w:val="002A543D"/>
    <w:rsid w:val="002B1B91"/>
    <w:rsid w:val="002B606F"/>
    <w:rsid w:val="002B6132"/>
    <w:rsid w:val="002B73F2"/>
    <w:rsid w:val="002C12D9"/>
    <w:rsid w:val="002C2A4F"/>
    <w:rsid w:val="002D1B87"/>
    <w:rsid w:val="002D3003"/>
    <w:rsid w:val="002D3716"/>
    <w:rsid w:val="002E26FF"/>
    <w:rsid w:val="002E61F7"/>
    <w:rsid w:val="002F3BC2"/>
    <w:rsid w:val="00303653"/>
    <w:rsid w:val="0030475D"/>
    <w:rsid w:val="00305231"/>
    <w:rsid w:val="0030690F"/>
    <w:rsid w:val="0030693A"/>
    <w:rsid w:val="00313795"/>
    <w:rsid w:val="003159E2"/>
    <w:rsid w:val="003304BB"/>
    <w:rsid w:val="00330902"/>
    <w:rsid w:val="00334872"/>
    <w:rsid w:val="003404FE"/>
    <w:rsid w:val="00341CEB"/>
    <w:rsid w:val="00371287"/>
    <w:rsid w:val="00373AED"/>
    <w:rsid w:val="00374A85"/>
    <w:rsid w:val="00375829"/>
    <w:rsid w:val="00383797"/>
    <w:rsid w:val="00385285"/>
    <w:rsid w:val="00387A7A"/>
    <w:rsid w:val="00394072"/>
    <w:rsid w:val="00395B87"/>
    <w:rsid w:val="003973F8"/>
    <w:rsid w:val="003A3D13"/>
    <w:rsid w:val="003A50A4"/>
    <w:rsid w:val="003B0157"/>
    <w:rsid w:val="003B19A6"/>
    <w:rsid w:val="003B62F1"/>
    <w:rsid w:val="003B7E63"/>
    <w:rsid w:val="003C0633"/>
    <w:rsid w:val="003C1BDE"/>
    <w:rsid w:val="003C2E62"/>
    <w:rsid w:val="003C3CA1"/>
    <w:rsid w:val="003C7374"/>
    <w:rsid w:val="003D102E"/>
    <w:rsid w:val="003D385D"/>
    <w:rsid w:val="003D3B82"/>
    <w:rsid w:val="003D4B09"/>
    <w:rsid w:val="003E2E9A"/>
    <w:rsid w:val="003F102F"/>
    <w:rsid w:val="003F123C"/>
    <w:rsid w:val="003F1713"/>
    <w:rsid w:val="003F3B6F"/>
    <w:rsid w:val="003F63EA"/>
    <w:rsid w:val="003F78C6"/>
    <w:rsid w:val="004015D3"/>
    <w:rsid w:val="00410345"/>
    <w:rsid w:val="00425961"/>
    <w:rsid w:val="0043453F"/>
    <w:rsid w:val="004367F9"/>
    <w:rsid w:val="004401CE"/>
    <w:rsid w:val="00440E2E"/>
    <w:rsid w:val="004424EB"/>
    <w:rsid w:val="00447CA9"/>
    <w:rsid w:val="0045018A"/>
    <w:rsid w:val="004520B8"/>
    <w:rsid w:val="00454A03"/>
    <w:rsid w:val="00454B4E"/>
    <w:rsid w:val="00455827"/>
    <w:rsid w:val="00456526"/>
    <w:rsid w:val="00460A0D"/>
    <w:rsid w:val="00462920"/>
    <w:rsid w:val="00464596"/>
    <w:rsid w:val="00470611"/>
    <w:rsid w:val="00471326"/>
    <w:rsid w:val="0047354F"/>
    <w:rsid w:val="00473BFB"/>
    <w:rsid w:val="00473F65"/>
    <w:rsid w:val="00475BDA"/>
    <w:rsid w:val="00477578"/>
    <w:rsid w:val="00481479"/>
    <w:rsid w:val="00483BB3"/>
    <w:rsid w:val="004918C6"/>
    <w:rsid w:val="004977B4"/>
    <w:rsid w:val="004A05A6"/>
    <w:rsid w:val="004B26EB"/>
    <w:rsid w:val="004B2D51"/>
    <w:rsid w:val="004C3F31"/>
    <w:rsid w:val="004C5432"/>
    <w:rsid w:val="004C786C"/>
    <w:rsid w:val="004C7BAD"/>
    <w:rsid w:val="004D15A8"/>
    <w:rsid w:val="004D4948"/>
    <w:rsid w:val="004E0206"/>
    <w:rsid w:val="004E345C"/>
    <w:rsid w:val="004E6762"/>
    <w:rsid w:val="004E6E00"/>
    <w:rsid w:val="004E7624"/>
    <w:rsid w:val="004F25A4"/>
    <w:rsid w:val="004F4CE7"/>
    <w:rsid w:val="005170FE"/>
    <w:rsid w:val="00521A69"/>
    <w:rsid w:val="00524CDA"/>
    <w:rsid w:val="00526B9C"/>
    <w:rsid w:val="00536DF2"/>
    <w:rsid w:val="00536FD7"/>
    <w:rsid w:val="0054217B"/>
    <w:rsid w:val="00543D94"/>
    <w:rsid w:val="0054765C"/>
    <w:rsid w:val="00547EAD"/>
    <w:rsid w:val="005532BD"/>
    <w:rsid w:val="00555BEA"/>
    <w:rsid w:val="00557376"/>
    <w:rsid w:val="00570D7C"/>
    <w:rsid w:val="00583CFB"/>
    <w:rsid w:val="005909C9"/>
    <w:rsid w:val="005A20E4"/>
    <w:rsid w:val="005A5E2E"/>
    <w:rsid w:val="005B1108"/>
    <w:rsid w:val="005B621A"/>
    <w:rsid w:val="005C0EF4"/>
    <w:rsid w:val="005C6F5C"/>
    <w:rsid w:val="005E62BB"/>
    <w:rsid w:val="005E7F6A"/>
    <w:rsid w:val="005F3D53"/>
    <w:rsid w:val="00601D23"/>
    <w:rsid w:val="00603D3F"/>
    <w:rsid w:val="0060544A"/>
    <w:rsid w:val="00605B18"/>
    <w:rsid w:val="00616FBF"/>
    <w:rsid w:val="00617EEE"/>
    <w:rsid w:val="00621C2D"/>
    <w:rsid w:val="00622705"/>
    <w:rsid w:val="0063338A"/>
    <w:rsid w:val="00633680"/>
    <w:rsid w:val="00634C17"/>
    <w:rsid w:val="006419BD"/>
    <w:rsid w:val="00642FBA"/>
    <w:rsid w:val="00643CB2"/>
    <w:rsid w:val="00647031"/>
    <w:rsid w:val="0064747B"/>
    <w:rsid w:val="0065641E"/>
    <w:rsid w:val="006568F1"/>
    <w:rsid w:val="00656AB0"/>
    <w:rsid w:val="0067009A"/>
    <w:rsid w:val="00671B41"/>
    <w:rsid w:val="006732EA"/>
    <w:rsid w:val="0068304C"/>
    <w:rsid w:val="00686DA3"/>
    <w:rsid w:val="00691B57"/>
    <w:rsid w:val="00692ED9"/>
    <w:rsid w:val="006A101A"/>
    <w:rsid w:val="006A157F"/>
    <w:rsid w:val="006A2656"/>
    <w:rsid w:val="006A745D"/>
    <w:rsid w:val="006B25B1"/>
    <w:rsid w:val="006B4D57"/>
    <w:rsid w:val="006C2CE5"/>
    <w:rsid w:val="006C7EDD"/>
    <w:rsid w:val="006D184B"/>
    <w:rsid w:val="006D616C"/>
    <w:rsid w:val="006E05A7"/>
    <w:rsid w:val="006E4CD5"/>
    <w:rsid w:val="006F412E"/>
    <w:rsid w:val="00710E69"/>
    <w:rsid w:val="007110A1"/>
    <w:rsid w:val="00714544"/>
    <w:rsid w:val="00715334"/>
    <w:rsid w:val="0071755C"/>
    <w:rsid w:val="00717BB2"/>
    <w:rsid w:val="007207E2"/>
    <w:rsid w:val="00720FB8"/>
    <w:rsid w:val="0072110E"/>
    <w:rsid w:val="00721E5D"/>
    <w:rsid w:val="0072216F"/>
    <w:rsid w:val="00734943"/>
    <w:rsid w:val="00734CA9"/>
    <w:rsid w:val="00735F44"/>
    <w:rsid w:val="00747144"/>
    <w:rsid w:val="007501FB"/>
    <w:rsid w:val="00754C05"/>
    <w:rsid w:val="007600BE"/>
    <w:rsid w:val="00765AF7"/>
    <w:rsid w:val="00770E32"/>
    <w:rsid w:val="00772E51"/>
    <w:rsid w:val="00776AFE"/>
    <w:rsid w:val="00777B1B"/>
    <w:rsid w:val="007811E9"/>
    <w:rsid w:val="007872C0"/>
    <w:rsid w:val="0079329A"/>
    <w:rsid w:val="0079346E"/>
    <w:rsid w:val="00795964"/>
    <w:rsid w:val="007A7524"/>
    <w:rsid w:val="007A77FD"/>
    <w:rsid w:val="007B473C"/>
    <w:rsid w:val="007C1B26"/>
    <w:rsid w:val="007C798A"/>
    <w:rsid w:val="007D0EEE"/>
    <w:rsid w:val="007D15F1"/>
    <w:rsid w:val="007D1EA3"/>
    <w:rsid w:val="007D2690"/>
    <w:rsid w:val="007D4228"/>
    <w:rsid w:val="007E39AC"/>
    <w:rsid w:val="007E4154"/>
    <w:rsid w:val="007F3393"/>
    <w:rsid w:val="00806D2E"/>
    <w:rsid w:val="008071C7"/>
    <w:rsid w:val="00813890"/>
    <w:rsid w:val="00817DCE"/>
    <w:rsid w:val="00825719"/>
    <w:rsid w:val="0082730A"/>
    <w:rsid w:val="00831915"/>
    <w:rsid w:val="00831B52"/>
    <w:rsid w:val="00834EE6"/>
    <w:rsid w:val="00840B7D"/>
    <w:rsid w:val="00843C5E"/>
    <w:rsid w:val="008441A9"/>
    <w:rsid w:val="008441B5"/>
    <w:rsid w:val="008469F5"/>
    <w:rsid w:val="00851483"/>
    <w:rsid w:val="00852CFE"/>
    <w:rsid w:val="008532AC"/>
    <w:rsid w:val="00853998"/>
    <w:rsid w:val="00863B31"/>
    <w:rsid w:val="00866B3A"/>
    <w:rsid w:val="008704EE"/>
    <w:rsid w:val="00872231"/>
    <w:rsid w:val="0087322D"/>
    <w:rsid w:val="00876DE3"/>
    <w:rsid w:val="0088618D"/>
    <w:rsid w:val="00886282"/>
    <w:rsid w:val="0089401F"/>
    <w:rsid w:val="008A02B9"/>
    <w:rsid w:val="008A480E"/>
    <w:rsid w:val="008A5677"/>
    <w:rsid w:val="008B0749"/>
    <w:rsid w:val="008B0FB2"/>
    <w:rsid w:val="008B217C"/>
    <w:rsid w:val="008C3C45"/>
    <w:rsid w:val="008D0DFA"/>
    <w:rsid w:val="008D1C33"/>
    <w:rsid w:val="008E1DF0"/>
    <w:rsid w:val="008E1EAE"/>
    <w:rsid w:val="008E338C"/>
    <w:rsid w:val="008E6D5C"/>
    <w:rsid w:val="008F42CF"/>
    <w:rsid w:val="00901181"/>
    <w:rsid w:val="00901E35"/>
    <w:rsid w:val="009144E0"/>
    <w:rsid w:val="00924A28"/>
    <w:rsid w:val="009262D8"/>
    <w:rsid w:val="00931C4B"/>
    <w:rsid w:val="00932341"/>
    <w:rsid w:val="009435EE"/>
    <w:rsid w:val="00943A1F"/>
    <w:rsid w:val="009450D9"/>
    <w:rsid w:val="00952875"/>
    <w:rsid w:val="00952A9B"/>
    <w:rsid w:val="00952D02"/>
    <w:rsid w:val="0095309E"/>
    <w:rsid w:val="0095501A"/>
    <w:rsid w:val="00962480"/>
    <w:rsid w:val="009679A7"/>
    <w:rsid w:val="00970AA0"/>
    <w:rsid w:val="00971AD2"/>
    <w:rsid w:val="00971DDD"/>
    <w:rsid w:val="00975371"/>
    <w:rsid w:val="00982A66"/>
    <w:rsid w:val="00985403"/>
    <w:rsid w:val="0099023F"/>
    <w:rsid w:val="009A2924"/>
    <w:rsid w:val="009C4876"/>
    <w:rsid w:val="009C7C0C"/>
    <w:rsid w:val="009D2ACE"/>
    <w:rsid w:val="009D306F"/>
    <w:rsid w:val="009D6A6F"/>
    <w:rsid w:val="009E51D1"/>
    <w:rsid w:val="009E62AF"/>
    <w:rsid w:val="009F049D"/>
    <w:rsid w:val="009F6DCC"/>
    <w:rsid w:val="00A0722D"/>
    <w:rsid w:val="00A128E9"/>
    <w:rsid w:val="00A222D2"/>
    <w:rsid w:val="00A22642"/>
    <w:rsid w:val="00A24BB3"/>
    <w:rsid w:val="00A31410"/>
    <w:rsid w:val="00A31B43"/>
    <w:rsid w:val="00A31D80"/>
    <w:rsid w:val="00A32921"/>
    <w:rsid w:val="00A32D90"/>
    <w:rsid w:val="00A4096C"/>
    <w:rsid w:val="00A41295"/>
    <w:rsid w:val="00A42C93"/>
    <w:rsid w:val="00A437DB"/>
    <w:rsid w:val="00A46CB0"/>
    <w:rsid w:val="00A56F78"/>
    <w:rsid w:val="00A57152"/>
    <w:rsid w:val="00A5726C"/>
    <w:rsid w:val="00A633D6"/>
    <w:rsid w:val="00A67673"/>
    <w:rsid w:val="00A71331"/>
    <w:rsid w:val="00A73372"/>
    <w:rsid w:val="00A73C4A"/>
    <w:rsid w:val="00A76D77"/>
    <w:rsid w:val="00A77540"/>
    <w:rsid w:val="00A924A8"/>
    <w:rsid w:val="00A92E61"/>
    <w:rsid w:val="00AA2728"/>
    <w:rsid w:val="00AA7739"/>
    <w:rsid w:val="00AB3334"/>
    <w:rsid w:val="00AB5869"/>
    <w:rsid w:val="00AB65A0"/>
    <w:rsid w:val="00AC3820"/>
    <w:rsid w:val="00AC38E4"/>
    <w:rsid w:val="00AC5D62"/>
    <w:rsid w:val="00AC76FA"/>
    <w:rsid w:val="00AD20E9"/>
    <w:rsid w:val="00AD2FBC"/>
    <w:rsid w:val="00AD4566"/>
    <w:rsid w:val="00AE1438"/>
    <w:rsid w:val="00AE16B3"/>
    <w:rsid w:val="00AE2134"/>
    <w:rsid w:val="00AE2F63"/>
    <w:rsid w:val="00AE5A7A"/>
    <w:rsid w:val="00AE61D6"/>
    <w:rsid w:val="00AF082B"/>
    <w:rsid w:val="00AF4B3B"/>
    <w:rsid w:val="00AF710E"/>
    <w:rsid w:val="00AF715C"/>
    <w:rsid w:val="00B033CD"/>
    <w:rsid w:val="00B03426"/>
    <w:rsid w:val="00B06869"/>
    <w:rsid w:val="00B10C7D"/>
    <w:rsid w:val="00B12860"/>
    <w:rsid w:val="00B13966"/>
    <w:rsid w:val="00B17404"/>
    <w:rsid w:val="00B328F4"/>
    <w:rsid w:val="00B32E6A"/>
    <w:rsid w:val="00B32FCB"/>
    <w:rsid w:val="00B34C18"/>
    <w:rsid w:val="00B36F93"/>
    <w:rsid w:val="00B52EEB"/>
    <w:rsid w:val="00B53478"/>
    <w:rsid w:val="00B537A6"/>
    <w:rsid w:val="00B570CA"/>
    <w:rsid w:val="00B5754E"/>
    <w:rsid w:val="00B63335"/>
    <w:rsid w:val="00B63E68"/>
    <w:rsid w:val="00B66F13"/>
    <w:rsid w:val="00B678D5"/>
    <w:rsid w:val="00B67ECA"/>
    <w:rsid w:val="00B8376E"/>
    <w:rsid w:val="00B83BC7"/>
    <w:rsid w:val="00B932C1"/>
    <w:rsid w:val="00B936AE"/>
    <w:rsid w:val="00B951C5"/>
    <w:rsid w:val="00B97A1F"/>
    <w:rsid w:val="00B97D18"/>
    <w:rsid w:val="00BA1806"/>
    <w:rsid w:val="00BA3DF2"/>
    <w:rsid w:val="00BA402B"/>
    <w:rsid w:val="00BA620A"/>
    <w:rsid w:val="00BB0A67"/>
    <w:rsid w:val="00BB2D4E"/>
    <w:rsid w:val="00BB6993"/>
    <w:rsid w:val="00BD1757"/>
    <w:rsid w:val="00BE5094"/>
    <w:rsid w:val="00BE534F"/>
    <w:rsid w:val="00C06DA7"/>
    <w:rsid w:val="00C10915"/>
    <w:rsid w:val="00C11965"/>
    <w:rsid w:val="00C2222B"/>
    <w:rsid w:val="00C22E8C"/>
    <w:rsid w:val="00C24AC0"/>
    <w:rsid w:val="00C25722"/>
    <w:rsid w:val="00C258C1"/>
    <w:rsid w:val="00C27D33"/>
    <w:rsid w:val="00C30643"/>
    <w:rsid w:val="00C31986"/>
    <w:rsid w:val="00C4072B"/>
    <w:rsid w:val="00C41099"/>
    <w:rsid w:val="00C429FA"/>
    <w:rsid w:val="00C44735"/>
    <w:rsid w:val="00C46C36"/>
    <w:rsid w:val="00C654B5"/>
    <w:rsid w:val="00C65929"/>
    <w:rsid w:val="00C72073"/>
    <w:rsid w:val="00C7352B"/>
    <w:rsid w:val="00C7408C"/>
    <w:rsid w:val="00C8214E"/>
    <w:rsid w:val="00C8645B"/>
    <w:rsid w:val="00C865A8"/>
    <w:rsid w:val="00C96E65"/>
    <w:rsid w:val="00C97358"/>
    <w:rsid w:val="00CA5CC0"/>
    <w:rsid w:val="00CB05C5"/>
    <w:rsid w:val="00CB3BCC"/>
    <w:rsid w:val="00CB536D"/>
    <w:rsid w:val="00CB70A4"/>
    <w:rsid w:val="00CC126E"/>
    <w:rsid w:val="00CC188D"/>
    <w:rsid w:val="00CC5561"/>
    <w:rsid w:val="00CC7FDE"/>
    <w:rsid w:val="00CE1158"/>
    <w:rsid w:val="00CF0966"/>
    <w:rsid w:val="00CF586B"/>
    <w:rsid w:val="00CF6344"/>
    <w:rsid w:val="00CF717C"/>
    <w:rsid w:val="00D00D1E"/>
    <w:rsid w:val="00D01991"/>
    <w:rsid w:val="00D151AF"/>
    <w:rsid w:val="00D170F3"/>
    <w:rsid w:val="00D25801"/>
    <w:rsid w:val="00D2785F"/>
    <w:rsid w:val="00D313D9"/>
    <w:rsid w:val="00D31826"/>
    <w:rsid w:val="00D4284E"/>
    <w:rsid w:val="00D5467A"/>
    <w:rsid w:val="00D651AE"/>
    <w:rsid w:val="00D676D3"/>
    <w:rsid w:val="00D71812"/>
    <w:rsid w:val="00D75FEE"/>
    <w:rsid w:val="00D86C8B"/>
    <w:rsid w:val="00D90AF7"/>
    <w:rsid w:val="00D979B2"/>
    <w:rsid w:val="00DA2B37"/>
    <w:rsid w:val="00DA3E4C"/>
    <w:rsid w:val="00DA4DD9"/>
    <w:rsid w:val="00DA5394"/>
    <w:rsid w:val="00DA71BB"/>
    <w:rsid w:val="00DB0951"/>
    <w:rsid w:val="00DB27A2"/>
    <w:rsid w:val="00DB3F58"/>
    <w:rsid w:val="00DC0C53"/>
    <w:rsid w:val="00DC4AF5"/>
    <w:rsid w:val="00DD3E1C"/>
    <w:rsid w:val="00DD76A2"/>
    <w:rsid w:val="00DE17C4"/>
    <w:rsid w:val="00DF1CCB"/>
    <w:rsid w:val="00DF537B"/>
    <w:rsid w:val="00E06B3C"/>
    <w:rsid w:val="00E11EA9"/>
    <w:rsid w:val="00E1351F"/>
    <w:rsid w:val="00E13AD5"/>
    <w:rsid w:val="00E14534"/>
    <w:rsid w:val="00E17416"/>
    <w:rsid w:val="00E221AF"/>
    <w:rsid w:val="00E22F60"/>
    <w:rsid w:val="00E23E86"/>
    <w:rsid w:val="00E2693A"/>
    <w:rsid w:val="00E302FD"/>
    <w:rsid w:val="00E315DA"/>
    <w:rsid w:val="00E36BC3"/>
    <w:rsid w:val="00E3756B"/>
    <w:rsid w:val="00E41D02"/>
    <w:rsid w:val="00E424B7"/>
    <w:rsid w:val="00E4272A"/>
    <w:rsid w:val="00E4604A"/>
    <w:rsid w:val="00E505C4"/>
    <w:rsid w:val="00E50F8A"/>
    <w:rsid w:val="00E54DC9"/>
    <w:rsid w:val="00E577DC"/>
    <w:rsid w:val="00E67447"/>
    <w:rsid w:val="00E67464"/>
    <w:rsid w:val="00E71B2D"/>
    <w:rsid w:val="00E734C0"/>
    <w:rsid w:val="00E82FF2"/>
    <w:rsid w:val="00E85DB6"/>
    <w:rsid w:val="00E906AE"/>
    <w:rsid w:val="00E91E79"/>
    <w:rsid w:val="00E97B34"/>
    <w:rsid w:val="00EB0F43"/>
    <w:rsid w:val="00EB538B"/>
    <w:rsid w:val="00EC2A6A"/>
    <w:rsid w:val="00ED225B"/>
    <w:rsid w:val="00ED2555"/>
    <w:rsid w:val="00ED2B15"/>
    <w:rsid w:val="00ED6DAD"/>
    <w:rsid w:val="00EE2DDA"/>
    <w:rsid w:val="00EE7F93"/>
    <w:rsid w:val="00F00496"/>
    <w:rsid w:val="00F1038A"/>
    <w:rsid w:val="00F123A7"/>
    <w:rsid w:val="00F13363"/>
    <w:rsid w:val="00F17DB6"/>
    <w:rsid w:val="00F22676"/>
    <w:rsid w:val="00F2576D"/>
    <w:rsid w:val="00F304F9"/>
    <w:rsid w:val="00F30F74"/>
    <w:rsid w:val="00F31527"/>
    <w:rsid w:val="00F33DDD"/>
    <w:rsid w:val="00F3435F"/>
    <w:rsid w:val="00F44EF6"/>
    <w:rsid w:val="00F622E4"/>
    <w:rsid w:val="00F64F38"/>
    <w:rsid w:val="00F65478"/>
    <w:rsid w:val="00F65FD3"/>
    <w:rsid w:val="00F66EED"/>
    <w:rsid w:val="00F722A8"/>
    <w:rsid w:val="00F73D3C"/>
    <w:rsid w:val="00F74D48"/>
    <w:rsid w:val="00F81C56"/>
    <w:rsid w:val="00F83C7D"/>
    <w:rsid w:val="00F86BDD"/>
    <w:rsid w:val="00F90B70"/>
    <w:rsid w:val="00F911D0"/>
    <w:rsid w:val="00F917BA"/>
    <w:rsid w:val="00F93AC0"/>
    <w:rsid w:val="00F96118"/>
    <w:rsid w:val="00FA091C"/>
    <w:rsid w:val="00FB6552"/>
    <w:rsid w:val="00FC10E8"/>
    <w:rsid w:val="00FD55ED"/>
    <w:rsid w:val="00FD5972"/>
    <w:rsid w:val="00FD5C76"/>
    <w:rsid w:val="00FE3C22"/>
    <w:rsid w:val="00FE3D9B"/>
    <w:rsid w:val="00FF5DEC"/>
    <w:rsid w:val="2AB31791"/>
    <w:rsid w:val="388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bidi/>
      <w:spacing w:after="0" w:line="240" w:lineRule="auto"/>
      <w:jc w:val="center"/>
      <w:outlineLvl w:val="0"/>
    </w:pPr>
    <w:rPr>
      <w:rFonts w:ascii="Times New Roman" w:hAnsi="Times New Roman" w:cs="Times New Roman"/>
      <w:sz w:val="20"/>
      <w:szCs w:val="28"/>
    </w:rPr>
  </w:style>
  <w:style w:type="paragraph" w:styleId="3">
    <w:name w:val="heading 3"/>
    <w:basedOn w:val="1"/>
    <w:next w:val="1"/>
    <w:link w:val="24"/>
    <w:qFormat/>
    <w:uiPriority w:val="0"/>
    <w:pPr>
      <w:keepNext/>
      <w:bidi/>
      <w:spacing w:after="0" w:line="360" w:lineRule="auto"/>
      <w:jc w:val="center"/>
      <w:outlineLvl w:val="2"/>
    </w:pPr>
    <w:rPr>
      <w:rFonts w:ascii="Century" w:hAnsi="Century" w:cs="Times New Roman"/>
      <w:b/>
      <w:bCs/>
      <w:sz w:val="24"/>
      <w:szCs w:val="24"/>
    </w:rPr>
  </w:style>
  <w:style w:type="paragraph" w:styleId="4">
    <w:name w:val="heading 4"/>
    <w:basedOn w:val="1"/>
    <w:next w:val="1"/>
    <w:link w:val="25"/>
    <w:qFormat/>
    <w:uiPriority w:val="0"/>
    <w:pPr>
      <w:keepNext/>
      <w:bidi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0"/>
      <w:szCs w:val="36"/>
    </w:rPr>
  </w:style>
  <w:style w:type="paragraph" w:styleId="5">
    <w:name w:val="heading 5"/>
    <w:basedOn w:val="1"/>
    <w:next w:val="1"/>
    <w:link w:val="26"/>
    <w:qFormat/>
    <w:uiPriority w:val="0"/>
    <w:pPr>
      <w:keepNext/>
      <w:bidi/>
      <w:spacing w:after="0" w:line="240" w:lineRule="auto"/>
      <w:jc w:val="lowKashida"/>
      <w:outlineLvl w:val="4"/>
    </w:pPr>
    <w:rPr>
      <w:rFonts w:ascii="Century" w:hAnsi="Century" w:cs="Times New Roman"/>
      <w:b/>
      <w:bCs/>
      <w:sz w:val="20"/>
      <w:szCs w:val="20"/>
    </w:rPr>
  </w:style>
  <w:style w:type="paragraph" w:styleId="6">
    <w:name w:val="heading 7"/>
    <w:basedOn w:val="1"/>
    <w:next w:val="1"/>
    <w:link w:val="27"/>
    <w:qFormat/>
    <w:uiPriority w:val="0"/>
    <w:pPr>
      <w:keepNext/>
      <w:bidi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20"/>
      <w:szCs w:val="40"/>
    </w:rPr>
  </w:style>
  <w:style w:type="paragraph" w:styleId="7">
    <w:name w:val="heading 9"/>
    <w:basedOn w:val="1"/>
    <w:next w:val="1"/>
    <w:link w:val="28"/>
    <w:qFormat/>
    <w:uiPriority w:val="0"/>
    <w:pPr>
      <w:keepNext/>
      <w:bidi/>
      <w:spacing w:after="0" w:line="240" w:lineRule="auto"/>
      <w:jc w:val="lowKashida"/>
      <w:outlineLvl w:val="8"/>
    </w:pPr>
    <w:rPr>
      <w:rFonts w:ascii="Times New Roman" w:hAnsi="Times New Roman" w:cs="Times New Roman"/>
      <w:sz w:val="20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3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37"/>
    <w:semiHidden/>
    <w:unhideWhenUsed/>
    <w:qFormat/>
    <w:uiPriority w:val="99"/>
    <w:rPr>
      <w:b/>
      <w:bCs/>
    </w:rPr>
  </w:style>
  <w:style w:type="character" w:styleId="14">
    <w:name w:val="FollowedHyperlink"/>
    <w:semiHidden/>
    <w:unhideWhenUsed/>
    <w:qFormat/>
    <w:uiPriority w:val="99"/>
    <w:rPr>
      <w:color w:val="954F72"/>
      <w:u w:val="single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footnote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18">
    <w:name w:val="header"/>
    <w:basedOn w:val="1"/>
    <w:link w:val="31"/>
    <w:unhideWhenUsed/>
    <w:qFormat/>
    <w:uiPriority w:val="99"/>
    <w:pPr>
      <w:tabs>
        <w:tab w:val="center" w:pos="4513"/>
        <w:tab w:val="right" w:pos="9026"/>
      </w:tabs>
    </w:p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page number"/>
    <w:basedOn w:val="8"/>
    <w:qFormat/>
    <w:uiPriority w:val="0"/>
  </w:style>
  <w:style w:type="character" w:styleId="21">
    <w:name w:val="Strong"/>
    <w:qFormat/>
    <w:uiPriority w:val="22"/>
    <w:rPr>
      <w:b/>
      <w:bCs/>
    </w:rPr>
  </w:style>
  <w:style w:type="table" w:styleId="22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Heading 1 Char"/>
    <w:link w:val="2"/>
    <w:qFormat/>
    <w:uiPriority w:val="0"/>
    <w:rPr>
      <w:rFonts w:ascii="Times New Roman" w:hAnsi="Times New Roman" w:eastAsia="Times New Roman" w:cs="Zar"/>
      <w:sz w:val="20"/>
      <w:szCs w:val="28"/>
    </w:rPr>
  </w:style>
  <w:style w:type="character" w:customStyle="1" w:styleId="24">
    <w:name w:val="Heading 3 Char"/>
    <w:link w:val="3"/>
    <w:uiPriority w:val="0"/>
    <w:rPr>
      <w:rFonts w:ascii="Century" w:hAnsi="Century" w:eastAsia="Times New Roman" w:cs="Zar"/>
      <w:b/>
      <w:bCs/>
      <w:sz w:val="24"/>
      <w:szCs w:val="24"/>
    </w:rPr>
  </w:style>
  <w:style w:type="character" w:customStyle="1" w:styleId="25">
    <w:name w:val="Heading 4 Char"/>
    <w:link w:val="4"/>
    <w:uiPriority w:val="0"/>
    <w:rPr>
      <w:rFonts w:ascii="Times New Roman" w:hAnsi="Times New Roman" w:eastAsia="Times New Roman" w:cs="Farnaz"/>
      <w:b/>
      <w:bCs/>
      <w:sz w:val="20"/>
      <w:szCs w:val="36"/>
    </w:rPr>
  </w:style>
  <w:style w:type="character" w:customStyle="1" w:styleId="26">
    <w:name w:val="Heading 5 Char"/>
    <w:link w:val="5"/>
    <w:qFormat/>
    <w:uiPriority w:val="0"/>
    <w:rPr>
      <w:rFonts w:ascii="Century" w:hAnsi="Century" w:eastAsia="Times New Roman" w:cs="Zar"/>
      <w:b/>
      <w:bCs/>
    </w:rPr>
  </w:style>
  <w:style w:type="character" w:customStyle="1" w:styleId="27">
    <w:name w:val="Heading 7 Char"/>
    <w:link w:val="6"/>
    <w:uiPriority w:val="0"/>
    <w:rPr>
      <w:rFonts w:ascii="Times New Roman" w:hAnsi="Times New Roman" w:eastAsia="Times New Roman" w:cs="Farnaz"/>
      <w:b/>
      <w:bCs/>
      <w:sz w:val="20"/>
      <w:szCs w:val="40"/>
    </w:rPr>
  </w:style>
  <w:style w:type="character" w:customStyle="1" w:styleId="28">
    <w:name w:val="Heading 9 Char"/>
    <w:link w:val="7"/>
    <w:uiPriority w:val="0"/>
    <w:rPr>
      <w:rFonts w:ascii="Times New Roman" w:hAnsi="Times New Roman" w:eastAsia="Times New Roman" w:cs="Zar"/>
      <w:sz w:val="20"/>
      <w:szCs w:val="28"/>
    </w:rPr>
  </w:style>
  <w:style w:type="character" w:customStyle="1" w:styleId="29">
    <w:name w:val="Footer Char"/>
    <w:link w:val="15"/>
    <w:uiPriority w:val="0"/>
    <w:rPr>
      <w:rFonts w:ascii="Times New Roman" w:hAnsi="Times New Roman" w:eastAsia="Times New Roman" w:cs="B Zar"/>
      <w:sz w:val="28"/>
      <w:szCs w:val="28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Header Char"/>
    <w:link w:val="18"/>
    <w:uiPriority w:val="99"/>
    <w:rPr>
      <w:sz w:val="22"/>
      <w:szCs w:val="22"/>
      <w:lang w:bidi="ar-SA"/>
    </w:rPr>
  </w:style>
  <w:style w:type="character" w:customStyle="1" w:styleId="32">
    <w:name w:val="Footnote Text Char"/>
    <w:basedOn w:val="8"/>
    <w:link w:val="17"/>
    <w:semiHidden/>
    <w:uiPriority w:val="99"/>
  </w:style>
  <w:style w:type="paragraph" w:customStyle="1" w:styleId="33">
    <w:name w:val="EndNote Bibliography"/>
    <w:basedOn w:val="1"/>
    <w:link w:val="34"/>
    <w:uiPriority w:val="0"/>
    <w:pPr>
      <w:spacing w:after="160" w:line="240" w:lineRule="auto"/>
      <w:jc w:val="right"/>
    </w:pPr>
    <w:rPr>
      <w:rFonts w:eastAsia="Calibri" w:cs="Calibri"/>
    </w:rPr>
  </w:style>
  <w:style w:type="character" w:customStyle="1" w:styleId="34">
    <w:name w:val="EndNote Bibliography Char"/>
    <w:link w:val="33"/>
    <w:uiPriority w:val="0"/>
    <w:rPr>
      <w:rFonts w:eastAsia="Calibri" w:cs="Calibri"/>
      <w:sz w:val="22"/>
      <w:szCs w:val="22"/>
    </w:rPr>
  </w:style>
  <w:style w:type="character" w:customStyle="1" w:styleId="35">
    <w:name w:val="Unresolved Mention1"/>
    <w:semiHidden/>
    <w:unhideWhenUsed/>
    <w:uiPriority w:val="99"/>
    <w:rPr>
      <w:color w:val="605E5C"/>
      <w:shd w:val="clear" w:color="auto" w:fill="E1DFDD"/>
    </w:rPr>
  </w:style>
  <w:style w:type="character" w:customStyle="1" w:styleId="36">
    <w:name w:val="Comment Text Char"/>
    <w:basedOn w:val="8"/>
    <w:link w:val="12"/>
    <w:semiHidden/>
    <w:uiPriority w:val="99"/>
  </w:style>
  <w:style w:type="character" w:customStyle="1" w:styleId="37">
    <w:name w:val="Comment Subject Char"/>
    <w:link w:val="13"/>
    <w:semiHidden/>
    <w:uiPriority w:val="99"/>
    <w:rPr>
      <w:b/>
      <w:bCs/>
    </w:rPr>
  </w:style>
  <w:style w:type="character" w:customStyle="1" w:styleId="38">
    <w:name w:val="Balloon Text Char"/>
    <w:link w:val="10"/>
    <w:semiHidden/>
    <w:uiPriority w:val="99"/>
    <w:rPr>
      <w:rFonts w:ascii="Segoe UI" w:hAnsi="Segoe UI" w:cs="Segoe UI"/>
      <w:sz w:val="18"/>
      <w:szCs w:val="18"/>
    </w:rPr>
  </w:style>
  <w:style w:type="paragraph" w:customStyle="1" w:styleId="39">
    <w:name w:val="Revision1"/>
    <w:hidden/>
    <w:semiHidden/>
    <w:uiPriority w:val="99"/>
    <w:rPr>
      <w:rFonts w:ascii="Calibri" w:hAnsi="Calibri" w:eastAsia="Times New Roman" w:cs="Arial"/>
      <w:sz w:val="22"/>
      <w:szCs w:val="22"/>
      <w:lang w:val="en-US" w:eastAsia="en-US" w:bidi="ar-SA"/>
    </w:rPr>
  </w:style>
  <w:style w:type="paragraph" w:customStyle="1" w:styleId="4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hAnsi="Microsoft Sans Serif" w:eastAsia="Microsoft Sans Serif" w:cs="Microsoft Sans Serif"/>
    </w:rPr>
  </w:style>
  <w:style w:type="table" w:customStyle="1" w:styleId="41">
    <w:name w:val="Grid Table 5 Dark - Accent 21"/>
    <w:basedOn w:val="9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2">
    <w:name w:val="Grid Table 4 - Accent 51"/>
    <w:basedOn w:val="9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">
    <w:name w:val="Grid Table 41"/>
    <w:basedOn w:val="9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">
    <w:name w:val="Table Grid Light1"/>
    <w:basedOn w:val="9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F63B7-DD48-4416-9582-5DFAC2D9D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1626</Words>
  <Characters>9269</Characters>
  <Lines>77</Lines>
  <Paragraphs>21</Paragraphs>
  <TotalTime>69</TotalTime>
  <ScaleCrop>false</ScaleCrop>
  <LinksUpToDate>false</LinksUpToDate>
  <CharactersWithSpaces>10874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2024-03-16T10:22:00Z</dcterms:created>
  <dc:creator>dr sagheb</dc:creator>
  <cp:lastModifiedBy>zeynalie1</cp:lastModifiedBy>
  <cp:lastPrinted>2023-03-01T13:46:00Z</cp:lastPrinted>
  <dcterms:modified xsi:type="dcterms:W3CDTF">2024-04-08T07:50:43Z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C2996A4FC7814131874E8A099643105E_13</vt:lpwstr>
  </property>
</Properties>
</file>